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7AF1F" w14:textId="45C00A2D" w:rsidR="00191C37" w:rsidRDefault="00E11C75" w:rsidP="00562B06">
      <w:pPr>
        <w:jc w:val="center"/>
        <w:rPr>
          <w:sz w:val="32"/>
          <w:szCs w:val="32"/>
        </w:rPr>
      </w:pPr>
      <w:r w:rsidRPr="00E11C75">
        <w:rPr>
          <w:rFonts w:hint="eastAsia"/>
          <w:sz w:val="32"/>
          <w:szCs w:val="32"/>
        </w:rPr>
        <w:t>上海苏区夏令营总结</w:t>
      </w:r>
    </w:p>
    <w:p w14:paraId="42644BAD" w14:textId="1EC97A97" w:rsidR="00110145" w:rsidRPr="00110145" w:rsidRDefault="00110145" w:rsidP="00110145">
      <w:pPr>
        <w:jc w:val="left"/>
        <w:rPr>
          <w:rFonts w:asciiTheme="minorEastAsia" w:hAnsiTheme="minorEastAsia" w:cs="仿宋"/>
          <w:sz w:val="22"/>
          <w:szCs w:val="22"/>
        </w:rPr>
      </w:pPr>
      <w:r>
        <w:rPr>
          <w:rStyle w:val="apple-converted-space"/>
          <w:rFonts w:ascii="Helvetica Neue" w:hAnsi="Helvetica Neue"/>
          <w:color w:val="333333"/>
          <w:spacing w:val="30"/>
          <w:sz w:val="23"/>
          <w:szCs w:val="23"/>
        </w:rPr>
        <w:t xml:space="preserve">    </w:t>
      </w:r>
      <w:r w:rsidRPr="00110145">
        <w:rPr>
          <w:rFonts w:asciiTheme="minorEastAsia" w:hAnsiTheme="minorEastAsia" w:cs="仿宋"/>
          <w:sz w:val="22"/>
          <w:szCs w:val="22"/>
        </w:rPr>
        <w:t>梦想是灵魂中伟大的杠杆。</w:t>
      </w:r>
      <w:r w:rsidRPr="00110145">
        <w:rPr>
          <w:rFonts w:asciiTheme="minorEastAsia" w:hAnsiTheme="minorEastAsia" w:cs="仿宋" w:hint="eastAsia"/>
          <w:sz w:val="22"/>
          <w:szCs w:val="22"/>
        </w:rPr>
        <w:t>为拓展长汀苏区学子的视野、鼓励莘莘学子走出大山。在长汀智</w:t>
      </w:r>
      <w:r w:rsidR="004C032D">
        <w:rPr>
          <w:rFonts w:asciiTheme="minorEastAsia" w:hAnsiTheme="minorEastAsia" w:cs="仿宋" w:hint="eastAsia"/>
          <w:sz w:val="22"/>
          <w:szCs w:val="22"/>
        </w:rPr>
        <w:t>力支乡会上海分会、上海长汀商会和上海长汀大学生联谊会特别举办第五</w:t>
      </w:r>
      <w:bookmarkStart w:id="0" w:name="_GoBack"/>
      <w:bookmarkEnd w:id="0"/>
      <w:r w:rsidRPr="00110145">
        <w:rPr>
          <w:rFonts w:asciiTheme="minorEastAsia" w:hAnsiTheme="minorEastAsia" w:cs="仿宋" w:hint="eastAsia"/>
          <w:sz w:val="22"/>
          <w:szCs w:val="22"/>
        </w:rPr>
        <w:t>届苏区少年“梦想旅程”夏令营，</w:t>
      </w:r>
      <w:r w:rsidR="00EB3EA6">
        <w:rPr>
          <w:rFonts w:asciiTheme="minorEastAsia" w:hAnsiTheme="minorEastAsia" w:cs="仿宋"/>
          <w:sz w:val="22"/>
          <w:szCs w:val="22"/>
        </w:rPr>
        <w:t>它</w:t>
      </w:r>
      <w:r w:rsidR="00EB3EA6">
        <w:rPr>
          <w:rFonts w:asciiTheme="minorEastAsia" w:hAnsiTheme="minorEastAsia" w:cs="仿宋" w:hint="eastAsia"/>
          <w:sz w:val="22"/>
          <w:szCs w:val="22"/>
        </w:rPr>
        <w:t>让</w:t>
      </w:r>
      <w:r>
        <w:rPr>
          <w:rFonts w:asciiTheme="minorEastAsia" w:hAnsiTheme="minorEastAsia" w:cs="仿宋"/>
          <w:sz w:val="22"/>
          <w:szCs w:val="22"/>
        </w:rPr>
        <w:t>品学兼优的</w:t>
      </w:r>
      <w:r>
        <w:rPr>
          <w:rFonts w:asciiTheme="minorEastAsia" w:hAnsiTheme="minorEastAsia" w:cs="仿宋" w:hint="eastAsia"/>
          <w:sz w:val="22"/>
          <w:szCs w:val="22"/>
        </w:rPr>
        <w:t>长汀</w:t>
      </w:r>
      <w:r w:rsidRPr="00110145">
        <w:rPr>
          <w:rFonts w:asciiTheme="minorEastAsia" w:hAnsiTheme="minorEastAsia" w:cs="仿宋"/>
          <w:sz w:val="22"/>
          <w:szCs w:val="22"/>
        </w:rPr>
        <w:t>学子领略国际大都市的别样风采，体验上海的风俗人情的机会。旨在让学子们开阔其眼界、增长其见识，帮助他们树立更为远大的人生理想和目标，播下梦想和希望的种子。</w:t>
      </w:r>
    </w:p>
    <w:p w14:paraId="3D9B3C42" w14:textId="6D0E07EC" w:rsidR="00110145" w:rsidRDefault="00E91E85" w:rsidP="00E91E85">
      <w:pPr>
        <w:jc w:val="left"/>
        <w:rPr>
          <w:rFonts w:asciiTheme="minorEastAsia" w:hAnsiTheme="minorEastAsia" w:cs="仿宋"/>
          <w:b/>
          <w:sz w:val="22"/>
          <w:szCs w:val="22"/>
        </w:rPr>
      </w:pPr>
      <w:r>
        <w:rPr>
          <w:rFonts w:asciiTheme="minorEastAsia" w:hAnsiTheme="minorEastAsia" w:cs="仿宋" w:hint="eastAsia"/>
          <w:b/>
          <w:sz w:val="22"/>
          <w:szCs w:val="22"/>
        </w:rPr>
        <w:t>一、梦想</w:t>
      </w:r>
      <w:r w:rsidRPr="00E91E85">
        <w:rPr>
          <w:rFonts w:asciiTheme="minorEastAsia" w:hAnsiTheme="minorEastAsia" w:cs="仿宋" w:hint="eastAsia"/>
          <w:b/>
          <w:sz w:val="22"/>
          <w:szCs w:val="22"/>
        </w:rPr>
        <w:t>扬帆起航</w:t>
      </w:r>
    </w:p>
    <w:p w14:paraId="70A83463" w14:textId="3CA1E890" w:rsidR="00E91E85" w:rsidRPr="00E91E85" w:rsidRDefault="006545DD" w:rsidP="00E91E85">
      <w:pPr>
        <w:rPr>
          <w:rFonts w:asciiTheme="minorEastAsia" w:hAnsiTheme="minorEastAsia" w:cs="仿宋"/>
          <w:sz w:val="22"/>
          <w:szCs w:val="22"/>
        </w:rPr>
      </w:pPr>
      <w:r>
        <w:rPr>
          <w:rFonts w:ascii="Helvetica" w:hAnsi="Helvetica" w:cs="Helvetica"/>
          <w:noProof/>
          <w:kern w:val="0"/>
        </w:rPr>
        <w:drawing>
          <wp:anchor distT="0" distB="0" distL="114300" distR="114300" simplePos="0" relativeHeight="251658240" behindDoc="0" locked="0" layoutInCell="1" allowOverlap="1" wp14:anchorId="19DF5FA1" wp14:editId="4DC5CE0C">
            <wp:simplePos x="0" y="0"/>
            <wp:positionH relativeFrom="column">
              <wp:posOffset>0</wp:posOffset>
            </wp:positionH>
            <wp:positionV relativeFrom="paragraph">
              <wp:posOffset>24765</wp:posOffset>
            </wp:positionV>
            <wp:extent cx="4229100" cy="2286000"/>
            <wp:effectExtent l="0" t="0" r="1270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E85">
        <w:rPr>
          <w:rFonts w:asciiTheme="minorEastAsia" w:hAnsiTheme="minorEastAsia" w:cs="仿宋" w:hint="eastAsia"/>
          <w:b/>
          <w:sz w:val="22"/>
          <w:szCs w:val="22"/>
        </w:rPr>
        <w:t xml:space="preserve">     </w:t>
      </w:r>
      <w:r w:rsidR="00E91E85" w:rsidRPr="00E91E85">
        <w:rPr>
          <w:rFonts w:asciiTheme="minorEastAsia" w:hAnsiTheme="minorEastAsia" w:cs="仿宋"/>
          <w:sz w:val="22"/>
          <w:szCs w:val="22"/>
        </w:rPr>
        <w:t>2019年7月11日，由长汀县教育局牵头组织的第五届夏令营行拔营大会在长汀一中成功举办。35名来自长汀一中、二中、河田中学与新桥中学的师生们出席本次拔营大会。</w:t>
      </w:r>
    </w:p>
    <w:p w14:paraId="12905F20" w14:textId="26C1DAE3" w:rsidR="00E91E85" w:rsidRPr="00E91E85" w:rsidRDefault="00E91E85" w:rsidP="00E91E85">
      <w:pPr>
        <w:jc w:val="left"/>
        <w:rPr>
          <w:rFonts w:asciiTheme="minorEastAsia" w:hAnsiTheme="minorEastAsia" w:cs="仿宋"/>
          <w:b/>
          <w:sz w:val="22"/>
          <w:szCs w:val="22"/>
        </w:rPr>
      </w:pPr>
    </w:p>
    <w:p w14:paraId="62C694B7" w14:textId="655CC18F" w:rsidR="00562B06" w:rsidRDefault="00562B06" w:rsidP="00562B06">
      <w:pPr>
        <w:widowControl/>
        <w:jc w:val="left"/>
        <w:rPr>
          <w:rFonts w:asciiTheme="minorEastAsia" w:hAnsiTheme="minorEastAsia" w:cs="仿宋"/>
          <w:sz w:val="22"/>
          <w:szCs w:val="22"/>
        </w:rPr>
      </w:pPr>
      <w:r>
        <w:rPr>
          <w:rFonts w:ascii="Helvetica" w:hAnsi="Helvetica" w:cs="Helvetica"/>
          <w:noProof/>
          <w:kern w:val="0"/>
        </w:rPr>
        <w:drawing>
          <wp:anchor distT="0" distB="0" distL="114300" distR="114300" simplePos="0" relativeHeight="251659264" behindDoc="0" locked="0" layoutInCell="1" allowOverlap="1" wp14:anchorId="0D0303B2" wp14:editId="20CEF923">
            <wp:simplePos x="0" y="0"/>
            <wp:positionH relativeFrom="column">
              <wp:posOffset>-1727200</wp:posOffset>
            </wp:positionH>
            <wp:positionV relativeFrom="paragraph">
              <wp:posOffset>161925</wp:posOffset>
            </wp:positionV>
            <wp:extent cx="3670300" cy="2032000"/>
            <wp:effectExtent l="0" t="0" r="1270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03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5DD">
        <w:rPr>
          <w:rFonts w:ascii="Helvetica Neue" w:eastAsia="宋体" w:hAnsi="Helvetica Neue" w:cs="Times New Roman" w:hint="eastAsia"/>
          <w:color w:val="47C1A8"/>
          <w:spacing w:val="15"/>
          <w:kern w:val="0"/>
          <w:sz w:val="23"/>
          <w:szCs w:val="23"/>
        </w:rPr>
        <w:t xml:space="preserve">   </w:t>
      </w:r>
      <w:r w:rsidR="006545DD" w:rsidRPr="006545DD">
        <w:rPr>
          <w:rFonts w:asciiTheme="minorEastAsia" w:hAnsiTheme="minorEastAsia" w:cs="仿宋"/>
          <w:sz w:val="22"/>
          <w:szCs w:val="22"/>
        </w:rPr>
        <w:t>县教育局局长、长汀一中校长吴江滨做夏令营报告，给师生们普及了夏令营活动发起的背景与宗旨，强调了营员守则纪律，让大家对夏令营的认识更加深入。在强调安全的同时，希望同学们怀揣梦想，明确目标，做一个追梦人，在本次夏令营中能够提升自己的思想认识、从此改变自己的人生道路。</w:t>
      </w:r>
    </w:p>
    <w:p w14:paraId="6D02B35A" w14:textId="2772A2A2" w:rsidR="00242092" w:rsidRPr="00242092" w:rsidRDefault="00242092" w:rsidP="00242092">
      <w:pPr>
        <w:widowControl/>
        <w:jc w:val="left"/>
        <w:rPr>
          <w:rFonts w:ascii="Helvetica Neue" w:eastAsia="宋体" w:hAnsi="Helvetica Neue" w:cs="Times New Roman"/>
          <w:color w:val="47C1A8"/>
          <w:spacing w:val="15"/>
          <w:kern w:val="0"/>
          <w:sz w:val="23"/>
          <w:szCs w:val="23"/>
        </w:rPr>
      </w:pPr>
      <w:r>
        <w:rPr>
          <w:rFonts w:ascii="Helvetica" w:hAnsi="Helvetica" w:cs="Helvetica"/>
          <w:noProof/>
          <w:kern w:val="0"/>
        </w:rPr>
        <w:drawing>
          <wp:anchor distT="0" distB="0" distL="114300" distR="114300" simplePos="0" relativeHeight="251660288" behindDoc="0" locked="0" layoutInCell="1" allowOverlap="1" wp14:anchorId="53B31D07" wp14:editId="4F98849C">
            <wp:simplePos x="0" y="0"/>
            <wp:positionH relativeFrom="column">
              <wp:posOffset>0</wp:posOffset>
            </wp:positionH>
            <wp:positionV relativeFrom="paragraph">
              <wp:posOffset>1167765</wp:posOffset>
            </wp:positionV>
            <wp:extent cx="3149600" cy="21590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EA6">
        <w:rPr>
          <w:rFonts w:ascii="Helvetica" w:hAnsi="Helvetica" w:cs="Helvetica"/>
          <w:noProof/>
          <w:kern w:val="0"/>
        </w:rPr>
        <w:drawing>
          <wp:anchor distT="0" distB="0" distL="114300" distR="114300" simplePos="0" relativeHeight="251661312" behindDoc="0" locked="0" layoutInCell="1" allowOverlap="1" wp14:anchorId="6E34E499" wp14:editId="7DFE0866">
            <wp:simplePos x="0" y="0"/>
            <wp:positionH relativeFrom="column">
              <wp:posOffset>3314700</wp:posOffset>
            </wp:positionH>
            <wp:positionV relativeFrom="paragraph">
              <wp:posOffset>786765</wp:posOffset>
            </wp:positionV>
            <wp:extent cx="3084830" cy="216725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B06">
        <w:rPr>
          <w:rFonts w:asciiTheme="minorEastAsia" w:hAnsiTheme="minorEastAsia" w:cs="仿宋" w:hint="eastAsia"/>
          <w:sz w:val="22"/>
          <w:szCs w:val="22"/>
        </w:rPr>
        <w:t xml:space="preserve">    </w:t>
      </w:r>
      <w:r w:rsidR="00A30181" w:rsidRPr="00A30181">
        <w:rPr>
          <w:rFonts w:asciiTheme="minorEastAsia" w:hAnsiTheme="minorEastAsia" w:cs="仿宋"/>
          <w:sz w:val="22"/>
          <w:szCs w:val="22"/>
        </w:rPr>
        <w:t>7月12日，怀揣着内心的激动和憧憬，35名师生踏上D3137动车前往上海虹桥火车站。车程将近10小时，同学们分秒必争，牢牢把握住学习的机会。</w:t>
      </w:r>
    </w:p>
    <w:p w14:paraId="1BA7870C" w14:textId="77777777" w:rsidR="00242092" w:rsidRDefault="00242092" w:rsidP="00242092">
      <w:pPr>
        <w:widowControl/>
        <w:jc w:val="left"/>
        <w:rPr>
          <w:rFonts w:asciiTheme="minorEastAsia" w:hAnsiTheme="minorEastAsia" w:cs="仿宋"/>
          <w:sz w:val="22"/>
          <w:szCs w:val="22"/>
        </w:rPr>
      </w:pPr>
    </w:p>
    <w:p w14:paraId="36E629BD" w14:textId="77777777" w:rsidR="00242092" w:rsidRDefault="00242092" w:rsidP="00242092">
      <w:pPr>
        <w:widowControl/>
        <w:jc w:val="left"/>
        <w:rPr>
          <w:rFonts w:asciiTheme="minorEastAsia" w:hAnsiTheme="minorEastAsia" w:cs="仿宋"/>
          <w:sz w:val="22"/>
          <w:szCs w:val="22"/>
        </w:rPr>
      </w:pPr>
    </w:p>
    <w:p w14:paraId="1D688B35" w14:textId="7E9248B3" w:rsidR="00562B06" w:rsidRDefault="00242092" w:rsidP="00242092">
      <w:pPr>
        <w:jc w:val="left"/>
        <w:rPr>
          <w:rFonts w:asciiTheme="minorEastAsia" w:hAnsiTheme="minorEastAsia" w:cs="仿宋"/>
          <w:b/>
          <w:sz w:val="22"/>
          <w:szCs w:val="22"/>
        </w:rPr>
      </w:pPr>
      <w:r w:rsidRPr="00242092">
        <w:rPr>
          <w:rFonts w:asciiTheme="minorEastAsia" w:hAnsiTheme="minorEastAsia" w:cs="仿宋" w:hint="eastAsia"/>
          <w:b/>
          <w:sz w:val="22"/>
          <w:szCs w:val="22"/>
        </w:rPr>
        <w:lastRenderedPageBreak/>
        <w:t>二、</w:t>
      </w:r>
      <w:r>
        <w:rPr>
          <w:rFonts w:asciiTheme="minorEastAsia" w:hAnsiTheme="minorEastAsia" w:cs="仿宋" w:hint="eastAsia"/>
          <w:b/>
          <w:sz w:val="22"/>
          <w:szCs w:val="22"/>
        </w:rPr>
        <w:t>走在路上</w:t>
      </w:r>
    </w:p>
    <w:p w14:paraId="708DE694" w14:textId="0ED90C23" w:rsidR="00242092" w:rsidRPr="00D75C70" w:rsidRDefault="00242092" w:rsidP="00242092">
      <w:pPr>
        <w:widowControl/>
        <w:jc w:val="left"/>
        <w:rPr>
          <w:rFonts w:asciiTheme="minorEastAsia" w:hAnsiTheme="minorEastAsia" w:cs="仿宋"/>
          <w:sz w:val="22"/>
          <w:szCs w:val="22"/>
        </w:rPr>
      </w:pPr>
      <w:r>
        <w:rPr>
          <w:rFonts w:ascii="Helvetica Neue" w:eastAsia="宋体" w:hAnsi="Helvetica Neue" w:cs="Times New Roman" w:hint="eastAsia"/>
          <w:color w:val="47C1A8"/>
          <w:spacing w:val="15"/>
          <w:kern w:val="0"/>
          <w:sz w:val="23"/>
          <w:szCs w:val="23"/>
        </w:rPr>
        <w:t xml:space="preserve">    </w:t>
      </w:r>
      <w:r w:rsidRPr="00D75C70">
        <w:rPr>
          <w:rFonts w:asciiTheme="minorEastAsia" w:hAnsiTheme="minorEastAsia" w:cs="仿宋"/>
          <w:sz w:val="22"/>
          <w:szCs w:val="22"/>
        </w:rPr>
        <w:t>2019年7月13日，夏令营的第一天，同学们先后前往同济大学和上海交通大学两所上海著名高校参观游览，感受这两所学养深厚的百廿名校所带来的学术氛围与魅力！</w:t>
      </w:r>
    </w:p>
    <w:p w14:paraId="4CFBF28A" w14:textId="5E974B57" w:rsidR="00242092" w:rsidRDefault="00242092" w:rsidP="00242092">
      <w:pPr>
        <w:jc w:val="left"/>
        <w:rPr>
          <w:rFonts w:asciiTheme="minorEastAsia" w:hAnsiTheme="minorEastAsia" w:cs="仿宋"/>
          <w:b/>
          <w:sz w:val="22"/>
          <w:szCs w:val="22"/>
        </w:rPr>
      </w:pPr>
      <w:r>
        <w:rPr>
          <w:rFonts w:ascii="Helvetica" w:hAnsi="Helvetica" w:cs="Helvetica"/>
          <w:noProof/>
          <w:kern w:val="0"/>
        </w:rPr>
        <w:drawing>
          <wp:anchor distT="0" distB="0" distL="114300" distR="114300" simplePos="0" relativeHeight="251662336" behindDoc="0" locked="0" layoutInCell="1" allowOverlap="1" wp14:anchorId="7A8CABD0" wp14:editId="4B158184">
            <wp:simplePos x="0" y="0"/>
            <wp:positionH relativeFrom="column">
              <wp:posOffset>3200400</wp:posOffset>
            </wp:positionH>
            <wp:positionV relativeFrom="paragraph">
              <wp:posOffset>68580</wp:posOffset>
            </wp:positionV>
            <wp:extent cx="3484880" cy="25400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88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kern w:val="0"/>
        </w:rPr>
        <w:drawing>
          <wp:inline distT="0" distB="0" distL="0" distR="0" wp14:anchorId="36ACFD61" wp14:editId="795BA430">
            <wp:extent cx="3085837" cy="2531957"/>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349" cy="2534018"/>
                    </a:xfrm>
                    <a:prstGeom prst="rect">
                      <a:avLst/>
                    </a:prstGeom>
                    <a:noFill/>
                    <a:ln>
                      <a:noFill/>
                    </a:ln>
                  </pic:spPr>
                </pic:pic>
              </a:graphicData>
            </a:graphic>
          </wp:inline>
        </w:drawing>
      </w:r>
    </w:p>
    <w:p w14:paraId="2BEACDB5" w14:textId="07F2507A" w:rsidR="00242092" w:rsidRPr="00D75C70" w:rsidRDefault="00242092" w:rsidP="00242092">
      <w:pPr>
        <w:widowControl/>
        <w:jc w:val="left"/>
        <w:rPr>
          <w:rFonts w:asciiTheme="minorEastAsia" w:hAnsiTheme="minorEastAsia" w:cs="仿宋"/>
          <w:sz w:val="22"/>
          <w:szCs w:val="22"/>
        </w:rPr>
      </w:pPr>
      <w:r>
        <w:rPr>
          <w:rFonts w:ascii="Helvetica Neue" w:eastAsia="宋体" w:hAnsi="Helvetica Neue" w:cs="Times New Roman" w:hint="eastAsia"/>
          <w:color w:val="201D1C"/>
          <w:spacing w:val="15"/>
          <w:kern w:val="0"/>
          <w:sz w:val="23"/>
          <w:szCs w:val="23"/>
        </w:rPr>
        <w:t xml:space="preserve">   </w:t>
      </w: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同心同德同舟楫，济人济事济天下。”整个夏令营的第一站，是同济大学四平路校区。来到同济大学，磅礴的大雨并没有熄灭同学们热情的火焰，伴随着这份热情，同济大学交通运输工程学院涂辉招教授接待了来访的师生们，并带着同学们欣赏充满想象力的教学楼和建筑物，感受同济大学作为建筑名校的别样风采。</w:t>
      </w:r>
    </w:p>
    <w:p w14:paraId="617E44A1" w14:textId="753ADB57" w:rsidR="00242092" w:rsidRPr="00D75C70" w:rsidRDefault="00242092" w:rsidP="00242092">
      <w:pPr>
        <w:rPr>
          <w:rFonts w:asciiTheme="minorEastAsia" w:hAnsiTheme="minorEastAsia" w:cs="仿宋"/>
          <w:sz w:val="22"/>
          <w:szCs w:val="22"/>
        </w:rPr>
      </w:pP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不论是什么专业，或者是行业，他总是不断发展的，随着社会的发展，会对于各个行业提出新的要求或者说需求，这就需要我们拥有足够的前瞻意识，去把握机会，努力拼搏，创造历史。”涂教授表达自己对学子们的期望。</w:t>
      </w:r>
    </w:p>
    <w:p w14:paraId="5B2AB3F5" w14:textId="73761C58" w:rsidR="00B508B9" w:rsidRPr="00D75C70" w:rsidRDefault="00B508B9" w:rsidP="00B508B9">
      <w:pPr>
        <w:widowControl/>
        <w:jc w:val="left"/>
        <w:rPr>
          <w:rFonts w:asciiTheme="minorEastAsia" w:hAnsiTheme="minorEastAsia" w:cs="仿宋"/>
          <w:sz w:val="22"/>
          <w:szCs w:val="22"/>
        </w:rPr>
      </w:pPr>
      <w:r w:rsidRPr="00D75C70">
        <w:rPr>
          <w:rFonts w:asciiTheme="minorEastAsia" w:hAnsiTheme="minorEastAsia" w:cs="仿宋" w:hint="eastAsia"/>
          <w:sz w:val="22"/>
          <w:szCs w:val="22"/>
        </w:rPr>
        <w:t xml:space="preserve">    </w:t>
      </w:r>
      <w:r w:rsidR="00CC2E35">
        <w:rPr>
          <w:rFonts w:asciiTheme="minorEastAsia" w:hAnsiTheme="minorEastAsia" w:cs="仿宋" w:hint="eastAsia"/>
          <w:sz w:val="22"/>
          <w:szCs w:val="22"/>
        </w:rPr>
        <w:t>接着，</w:t>
      </w:r>
      <w:r w:rsidR="00242092" w:rsidRPr="00D75C70">
        <w:rPr>
          <w:rFonts w:asciiTheme="minorEastAsia" w:hAnsiTheme="minorEastAsia" w:cs="仿宋"/>
          <w:sz w:val="22"/>
          <w:szCs w:val="22"/>
        </w:rPr>
        <w:t>同学们乘车来到著名的上海交通大学闵行校区，上海交通大学仪器与科学工程学院的黄梅珍教授以及大学生志愿者们在上海交大欢迎学子们的到来。</w:t>
      </w:r>
      <w:r w:rsidRPr="00D75C70">
        <w:rPr>
          <w:rFonts w:asciiTheme="minorEastAsia" w:hAnsiTheme="minorEastAsia" w:cs="仿宋"/>
          <w:sz w:val="22"/>
          <w:szCs w:val="22"/>
        </w:rPr>
        <w:t>同学们都对这个宽阔美丽、极富科技气息的交大校园表示惊叹，并表达希望在这个环境下学习、汲取知识的强烈愿望。</w:t>
      </w:r>
    </w:p>
    <w:p w14:paraId="69E25C90" w14:textId="13CC78B1" w:rsidR="00242092" w:rsidRPr="00242092" w:rsidRDefault="00B508B9" w:rsidP="00242092">
      <w:pPr>
        <w:widowControl/>
        <w:jc w:val="left"/>
        <w:rPr>
          <w:rFonts w:ascii="宋体" w:eastAsia="宋体" w:hAnsi="宋体" w:cs="Times New Roman"/>
          <w:kern w:val="0"/>
          <w:sz w:val="20"/>
          <w:szCs w:val="20"/>
        </w:rPr>
      </w:pPr>
      <w:r>
        <w:rPr>
          <w:rFonts w:ascii="Helvetica" w:hAnsi="Helvetica" w:cs="Helvetica"/>
          <w:noProof/>
          <w:kern w:val="0"/>
        </w:rPr>
        <w:drawing>
          <wp:anchor distT="0" distB="0" distL="114300" distR="114300" simplePos="0" relativeHeight="251663360" behindDoc="0" locked="0" layoutInCell="1" allowOverlap="1" wp14:anchorId="7DD37BA4" wp14:editId="3632DF7C">
            <wp:simplePos x="0" y="0"/>
            <wp:positionH relativeFrom="column">
              <wp:posOffset>-114300</wp:posOffset>
            </wp:positionH>
            <wp:positionV relativeFrom="paragraph">
              <wp:posOffset>15875</wp:posOffset>
            </wp:positionV>
            <wp:extent cx="3086100" cy="2413000"/>
            <wp:effectExtent l="0" t="0" r="1270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kern w:val="0"/>
        </w:rPr>
        <w:drawing>
          <wp:inline distT="0" distB="0" distL="0" distR="0" wp14:anchorId="45B8FCA1" wp14:editId="263ED467">
            <wp:extent cx="3200823" cy="23964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823" cy="2396490"/>
                    </a:xfrm>
                    <a:prstGeom prst="rect">
                      <a:avLst/>
                    </a:prstGeom>
                    <a:noFill/>
                    <a:ln>
                      <a:noFill/>
                    </a:ln>
                  </pic:spPr>
                </pic:pic>
              </a:graphicData>
            </a:graphic>
          </wp:inline>
        </w:drawing>
      </w:r>
    </w:p>
    <w:p w14:paraId="152A4758" w14:textId="77777777" w:rsidR="00CC2E35" w:rsidRDefault="00724AB7" w:rsidP="00724AB7">
      <w:pPr>
        <w:widowControl/>
        <w:jc w:val="left"/>
        <w:rPr>
          <w:rFonts w:ascii="Helvetica Neue" w:eastAsia="宋体" w:hAnsi="Helvetica Neue" w:cs="Times New Roman"/>
          <w:color w:val="47C1A8"/>
          <w:spacing w:val="15"/>
          <w:kern w:val="0"/>
          <w:sz w:val="23"/>
          <w:szCs w:val="23"/>
        </w:rPr>
      </w:pPr>
      <w:r>
        <w:rPr>
          <w:rFonts w:ascii="Helvetica Neue" w:eastAsia="宋体" w:hAnsi="Helvetica Neue" w:cs="Times New Roman" w:hint="eastAsia"/>
          <w:color w:val="47C1A8"/>
          <w:spacing w:val="15"/>
          <w:kern w:val="0"/>
          <w:sz w:val="23"/>
          <w:szCs w:val="23"/>
        </w:rPr>
        <w:t xml:space="preserve">    </w:t>
      </w:r>
    </w:p>
    <w:p w14:paraId="2D9AE689" w14:textId="3A936096" w:rsidR="00724AB7" w:rsidRPr="00D75C70" w:rsidRDefault="00CC2E35" w:rsidP="00724AB7">
      <w:pPr>
        <w:widowControl/>
        <w:jc w:val="left"/>
        <w:rPr>
          <w:rFonts w:asciiTheme="minorEastAsia" w:hAnsiTheme="minorEastAsia" w:cs="仿宋"/>
          <w:sz w:val="22"/>
          <w:szCs w:val="22"/>
        </w:rPr>
      </w:pPr>
      <w:r>
        <w:rPr>
          <w:rFonts w:ascii="Helvetica Neue" w:eastAsia="宋体" w:hAnsi="Helvetica Neue" w:cs="Times New Roman" w:hint="eastAsia"/>
          <w:color w:val="47C1A8"/>
          <w:spacing w:val="15"/>
          <w:kern w:val="0"/>
          <w:sz w:val="23"/>
          <w:szCs w:val="23"/>
        </w:rPr>
        <w:t xml:space="preserve">    </w:t>
      </w:r>
      <w:r w:rsidR="00724AB7" w:rsidRPr="00D75C70">
        <w:rPr>
          <w:rFonts w:asciiTheme="minorEastAsia" w:hAnsiTheme="minorEastAsia" w:cs="仿宋"/>
          <w:sz w:val="22"/>
          <w:szCs w:val="22"/>
        </w:rPr>
        <w:t>2019年7月14日，夏令营的第二天</w:t>
      </w:r>
      <w:r>
        <w:rPr>
          <w:rFonts w:asciiTheme="minorEastAsia" w:hAnsiTheme="minorEastAsia" w:cs="仿宋" w:hint="eastAsia"/>
          <w:sz w:val="22"/>
          <w:szCs w:val="22"/>
        </w:rPr>
        <w:t>。</w:t>
      </w:r>
      <w:r w:rsidR="00724AB7" w:rsidRPr="00D75C70">
        <w:rPr>
          <w:rFonts w:asciiTheme="minorEastAsia" w:hAnsiTheme="minorEastAsia" w:cs="仿宋"/>
          <w:sz w:val="22"/>
          <w:szCs w:val="22"/>
        </w:rPr>
        <w:t>师生们先后抵达上海外滩游览参观、伯季文化集团、中华艺术宫感受艺术与文化带来的震撼。</w:t>
      </w:r>
    </w:p>
    <w:p w14:paraId="5EEFD373" w14:textId="752E28B8" w:rsidR="00724AB7" w:rsidRPr="00D75C70" w:rsidRDefault="00724AB7" w:rsidP="00724AB7">
      <w:pPr>
        <w:widowControl/>
        <w:jc w:val="left"/>
        <w:rPr>
          <w:rFonts w:asciiTheme="minorEastAsia" w:hAnsiTheme="minorEastAsia" w:cs="仿宋"/>
          <w:sz w:val="22"/>
          <w:szCs w:val="22"/>
        </w:rPr>
      </w:pPr>
      <w:r w:rsidRPr="00D75C70">
        <w:rPr>
          <w:rFonts w:asciiTheme="minorEastAsia" w:hAnsiTheme="minorEastAsia" w:cs="仿宋"/>
          <w:noProof/>
          <w:sz w:val="22"/>
          <w:szCs w:val="22"/>
        </w:rPr>
        <w:drawing>
          <wp:anchor distT="0" distB="0" distL="114300" distR="114300" simplePos="0" relativeHeight="251666432" behindDoc="0" locked="0" layoutInCell="1" allowOverlap="1" wp14:anchorId="31DE52C8" wp14:editId="6C4F2280">
            <wp:simplePos x="0" y="0"/>
            <wp:positionH relativeFrom="column">
              <wp:posOffset>3200400</wp:posOffset>
            </wp:positionH>
            <wp:positionV relativeFrom="paragraph">
              <wp:posOffset>591185</wp:posOffset>
            </wp:positionV>
            <wp:extent cx="2971800" cy="2286000"/>
            <wp:effectExtent l="0" t="0" r="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上午九时，师生们抵达上海外滩，远观浦东建筑群，欣赏南京路各有千秋的万国建筑，感受到黄浦江沿岸的恢宏壮阔。</w:t>
      </w:r>
    </w:p>
    <w:p w14:paraId="09AF46AD" w14:textId="7DB6FB04" w:rsidR="00093D74" w:rsidRDefault="00093D74" w:rsidP="00724AB7">
      <w:pPr>
        <w:widowControl/>
        <w:jc w:val="left"/>
        <w:rPr>
          <w:rFonts w:asciiTheme="minorEastAsia" w:hAnsiTheme="minorEastAsia" w:cs="仿宋"/>
          <w:sz w:val="22"/>
          <w:szCs w:val="22"/>
        </w:rPr>
      </w:pPr>
      <w:r>
        <w:rPr>
          <w:rFonts w:ascii="Helvetica" w:hAnsi="Helvetica" w:cs="Helvetica"/>
          <w:noProof/>
          <w:kern w:val="0"/>
        </w:rPr>
        <w:drawing>
          <wp:anchor distT="0" distB="0" distL="114300" distR="114300" simplePos="0" relativeHeight="251664384" behindDoc="0" locked="0" layoutInCell="1" allowOverlap="1" wp14:anchorId="217F08FA" wp14:editId="6FC8D072">
            <wp:simplePos x="0" y="0"/>
            <wp:positionH relativeFrom="column">
              <wp:posOffset>-114300</wp:posOffset>
            </wp:positionH>
            <wp:positionV relativeFrom="paragraph">
              <wp:posOffset>68580</wp:posOffset>
            </wp:positionV>
            <wp:extent cx="3200400" cy="228600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89660" w14:textId="05F19955" w:rsidR="00724AB7" w:rsidRPr="00D75C70" w:rsidRDefault="00093D74" w:rsidP="00724AB7">
      <w:pPr>
        <w:widowControl/>
        <w:jc w:val="left"/>
        <w:rPr>
          <w:rFonts w:asciiTheme="minorEastAsia" w:hAnsiTheme="minorEastAsia" w:cs="仿宋"/>
          <w:sz w:val="22"/>
          <w:szCs w:val="22"/>
        </w:rPr>
      </w:pPr>
      <w:r>
        <w:rPr>
          <w:rFonts w:asciiTheme="minorEastAsia" w:hAnsiTheme="minorEastAsia" w:cs="仿宋" w:hint="eastAsia"/>
          <w:sz w:val="22"/>
          <w:szCs w:val="22"/>
        </w:rPr>
        <w:t xml:space="preserve">    </w:t>
      </w:r>
      <w:r w:rsidR="00724AB7" w:rsidRPr="00D75C70">
        <w:rPr>
          <w:rFonts w:asciiTheme="minorEastAsia" w:hAnsiTheme="minorEastAsia" w:cs="仿宋"/>
          <w:sz w:val="22"/>
          <w:szCs w:val="22"/>
        </w:rPr>
        <w:t>在参观完繁华的上海外滩后，师生们来到了文化传媒行业的领军巨头——伯季（上海）文化发展有限公司，长汀优秀乡贤，集团总裁邱沣先生盛情款待夏令营的师生们。</w:t>
      </w:r>
    </w:p>
    <w:p w14:paraId="3556722E" w14:textId="17606D81" w:rsidR="00724AB7" w:rsidRPr="00D75C70" w:rsidRDefault="00724AB7" w:rsidP="00724AB7">
      <w:pPr>
        <w:widowControl/>
        <w:jc w:val="left"/>
        <w:rPr>
          <w:rFonts w:asciiTheme="minorEastAsia" w:hAnsiTheme="minorEastAsia" w:cs="仿宋"/>
          <w:sz w:val="22"/>
          <w:szCs w:val="22"/>
        </w:rPr>
      </w:pP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邱总做了关于美学、文化发展的讲座，与同学们分享他对艺术的看法。“中国古代的传统文化的发展遇到了瓶颈，很大原因是传统文化的创新度不够，不太能够符合现代大众的审美，一些新萌生的想法很快就被传统的根深蒂固的形式给否定，这导致了传统文化不太被当代中国人所接受。”在邱总的引导下，同学们对于中国文化与审美有了新的认知。</w:t>
      </w:r>
    </w:p>
    <w:p w14:paraId="42B9142E" w14:textId="77E5F052" w:rsidR="00724AB7" w:rsidRPr="00D75C70" w:rsidRDefault="009D25F0" w:rsidP="00724AB7">
      <w:pPr>
        <w:widowControl/>
        <w:jc w:val="left"/>
        <w:rPr>
          <w:rFonts w:asciiTheme="minorEastAsia" w:hAnsiTheme="minorEastAsia" w:cs="仿宋"/>
          <w:sz w:val="22"/>
          <w:szCs w:val="22"/>
        </w:rPr>
      </w:pPr>
      <w:r w:rsidRPr="00D75C70">
        <w:rPr>
          <w:rFonts w:asciiTheme="minorEastAsia" w:hAnsiTheme="minorEastAsia" w:cs="仿宋"/>
          <w:noProof/>
          <w:sz w:val="22"/>
          <w:szCs w:val="22"/>
        </w:rPr>
        <w:drawing>
          <wp:anchor distT="0" distB="0" distL="114300" distR="114300" simplePos="0" relativeHeight="251665408" behindDoc="0" locked="0" layoutInCell="1" allowOverlap="1" wp14:anchorId="5534DEF2" wp14:editId="6C81ED46">
            <wp:simplePos x="0" y="0"/>
            <wp:positionH relativeFrom="column">
              <wp:posOffset>2971800</wp:posOffset>
            </wp:positionH>
            <wp:positionV relativeFrom="paragraph">
              <wp:posOffset>1153160</wp:posOffset>
            </wp:positionV>
            <wp:extent cx="3373120" cy="2209800"/>
            <wp:effectExtent l="0" t="0" r="508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312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70">
        <w:rPr>
          <w:rFonts w:asciiTheme="minorEastAsia" w:hAnsiTheme="minorEastAsia" w:cs="仿宋"/>
          <w:noProof/>
          <w:sz w:val="22"/>
          <w:szCs w:val="22"/>
        </w:rPr>
        <w:drawing>
          <wp:anchor distT="0" distB="0" distL="114300" distR="114300" simplePos="0" relativeHeight="251667456" behindDoc="0" locked="0" layoutInCell="1" allowOverlap="1" wp14:anchorId="279FA277" wp14:editId="3F54104B">
            <wp:simplePos x="0" y="0"/>
            <wp:positionH relativeFrom="column">
              <wp:posOffset>-114300</wp:posOffset>
            </wp:positionH>
            <wp:positionV relativeFrom="paragraph">
              <wp:posOffset>1153160</wp:posOffset>
            </wp:positionV>
            <wp:extent cx="3086100" cy="2167890"/>
            <wp:effectExtent l="0" t="0" r="1270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AB7" w:rsidRPr="00D75C70">
        <w:rPr>
          <w:rFonts w:asciiTheme="minorEastAsia" w:hAnsiTheme="minorEastAsia" w:cs="仿宋" w:hint="eastAsia"/>
          <w:sz w:val="22"/>
          <w:szCs w:val="22"/>
        </w:rPr>
        <w:t xml:space="preserve">    </w:t>
      </w:r>
      <w:r w:rsidR="00093D74">
        <w:rPr>
          <w:rFonts w:asciiTheme="minorEastAsia" w:hAnsiTheme="minorEastAsia" w:cs="仿宋" w:hint="eastAsia"/>
          <w:sz w:val="22"/>
          <w:szCs w:val="22"/>
        </w:rPr>
        <w:t>接着，</w:t>
      </w:r>
      <w:r w:rsidR="00724AB7" w:rsidRPr="00D75C70">
        <w:rPr>
          <w:rFonts w:asciiTheme="minorEastAsia" w:hAnsiTheme="minorEastAsia" w:cs="仿宋"/>
          <w:sz w:val="22"/>
          <w:szCs w:val="22"/>
        </w:rPr>
        <w:t>同学们乘车来到中华艺术宫，作为中国2010年上海世博会中国国家馆，中华艺术宫陈列着许许多多反映中国近现代美术的起源与发展脉络的艺术珍品，是一座集文化艺术和科学技术于一身的展览馆。同学们被馆内丰富的藏品和宏伟的多媒体清明上河图所深深吸引。</w:t>
      </w:r>
    </w:p>
    <w:p w14:paraId="4B416E61" w14:textId="77777777" w:rsidR="00093D74" w:rsidRDefault="00CB4116" w:rsidP="00CB4116">
      <w:pPr>
        <w:widowControl/>
        <w:jc w:val="left"/>
        <w:rPr>
          <w:rFonts w:ascii="Helvetica Neue" w:eastAsia="宋体" w:hAnsi="Helvetica Neue" w:cs="Times New Roman"/>
          <w:color w:val="47C1A8"/>
          <w:spacing w:val="15"/>
          <w:kern w:val="0"/>
          <w:sz w:val="23"/>
          <w:szCs w:val="23"/>
        </w:rPr>
      </w:pPr>
      <w:r>
        <w:rPr>
          <w:rFonts w:ascii="Helvetica Neue" w:eastAsia="宋体" w:hAnsi="Helvetica Neue" w:cs="Times New Roman" w:hint="eastAsia"/>
          <w:color w:val="47C1A8"/>
          <w:spacing w:val="15"/>
          <w:kern w:val="0"/>
          <w:sz w:val="23"/>
          <w:szCs w:val="23"/>
        </w:rPr>
        <w:t xml:space="preserve">   </w:t>
      </w:r>
    </w:p>
    <w:p w14:paraId="792DBE3F" w14:textId="77777777" w:rsidR="00093D74" w:rsidRDefault="00093D74" w:rsidP="00CB4116">
      <w:pPr>
        <w:widowControl/>
        <w:jc w:val="left"/>
        <w:rPr>
          <w:rFonts w:ascii="Helvetica Neue" w:eastAsia="宋体" w:hAnsi="Helvetica Neue" w:cs="Times New Roman"/>
          <w:color w:val="47C1A8"/>
          <w:spacing w:val="15"/>
          <w:kern w:val="0"/>
          <w:sz w:val="23"/>
          <w:szCs w:val="23"/>
        </w:rPr>
      </w:pPr>
    </w:p>
    <w:p w14:paraId="2FAFAA65" w14:textId="6AE87E21" w:rsidR="00CB4116" w:rsidRPr="00CB4116" w:rsidRDefault="00093D74" w:rsidP="00CB4116">
      <w:pPr>
        <w:widowControl/>
        <w:jc w:val="left"/>
        <w:rPr>
          <w:rFonts w:ascii="宋体" w:eastAsia="宋体" w:hAnsi="宋体" w:cs="Times New Roman"/>
          <w:kern w:val="0"/>
          <w:sz w:val="20"/>
          <w:szCs w:val="20"/>
        </w:rPr>
      </w:pPr>
      <w:r>
        <w:rPr>
          <w:rFonts w:ascii="Helvetica Neue" w:eastAsia="宋体" w:hAnsi="Helvetica Neue" w:cs="Times New Roman" w:hint="eastAsia"/>
          <w:color w:val="47C1A8"/>
          <w:spacing w:val="15"/>
          <w:kern w:val="0"/>
          <w:sz w:val="23"/>
          <w:szCs w:val="23"/>
        </w:rPr>
        <w:t xml:space="preserve">   </w:t>
      </w:r>
      <w:r w:rsidR="00CB4116">
        <w:rPr>
          <w:rFonts w:ascii="Helvetica Neue" w:eastAsia="宋体" w:hAnsi="Helvetica Neue" w:cs="Times New Roman" w:hint="eastAsia"/>
          <w:color w:val="47C1A8"/>
          <w:spacing w:val="15"/>
          <w:kern w:val="0"/>
          <w:sz w:val="23"/>
          <w:szCs w:val="23"/>
        </w:rPr>
        <w:t xml:space="preserve"> </w:t>
      </w:r>
      <w:r w:rsidR="00CB4116" w:rsidRPr="00D75C70">
        <w:rPr>
          <w:rFonts w:asciiTheme="minorEastAsia" w:hAnsiTheme="minorEastAsia" w:cs="仿宋"/>
          <w:sz w:val="22"/>
          <w:szCs w:val="22"/>
        </w:rPr>
        <w:t>2019年7月15日，夏令营的第三天，延续着昨日的大好天气，在志愿者们的带</w:t>
      </w:r>
      <w:r w:rsidR="00CB4116" w:rsidRPr="00CB4116">
        <w:rPr>
          <w:rFonts w:ascii="Helvetica Neue" w:eastAsia="宋体" w:hAnsi="Helvetica Neue" w:cs="Times New Roman"/>
          <w:color w:val="333333"/>
          <w:spacing w:val="15"/>
          <w:kern w:val="0"/>
          <w:sz w:val="23"/>
          <w:szCs w:val="23"/>
          <w:shd w:val="clear" w:color="auto" w:fill="FFFFFF"/>
        </w:rPr>
        <w:t>领下，师生</w:t>
      </w:r>
      <w:r w:rsidR="00CB4116" w:rsidRPr="00D75C70">
        <w:rPr>
          <w:rFonts w:asciiTheme="minorEastAsia" w:hAnsiTheme="minorEastAsia" w:cs="仿宋"/>
          <w:sz w:val="22"/>
          <w:szCs w:val="22"/>
        </w:rPr>
        <w:t>们来到上海航天设备制造总厂参观，度过愉快而充实的一天。</w:t>
      </w:r>
    </w:p>
    <w:p w14:paraId="27CF6AA4" w14:textId="4FDF385B" w:rsidR="00CB4116" w:rsidRPr="00D75C70" w:rsidRDefault="00CB4116" w:rsidP="00CB4116">
      <w:pPr>
        <w:widowControl/>
        <w:jc w:val="left"/>
        <w:rPr>
          <w:rFonts w:asciiTheme="minorEastAsia" w:hAnsiTheme="minorEastAsia" w:cs="仿宋"/>
          <w:sz w:val="22"/>
          <w:szCs w:val="22"/>
        </w:rPr>
      </w:pPr>
      <w:r>
        <w:rPr>
          <w:rFonts w:ascii="Helvetica" w:hAnsi="Helvetica" w:cs="Helvetica"/>
          <w:noProof/>
          <w:kern w:val="0"/>
        </w:rPr>
        <w:drawing>
          <wp:anchor distT="0" distB="0" distL="114300" distR="114300" simplePos="0" relativeHeight="251668480" behindDoc="0" locked="0" layoutInCell="1" allowOverlap="1" wp14:anchorId="017FB414" wp14:editId="2D8F04B1">
            <wp:simplePos x="0" y="0"/>
            <wp:positionH relativeFrom="column">
              <wp:posOffset>2400300</wp:posOffset>
            </wp:positionH>
            <wp:positionV relativeFrom="paragraph">
              <wp:posOffset>97790</wp:posOffset>
            </wp:positionV>
            <wp:extent cx="4114800" cy="3183255"/>
            <wp:effectExtent l="0" t="0" r="0" b="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18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宋体" w:hAnsi="Helvetica Neue" w:cs="Times New Roman" w:hint="eastAsia"/>
          <w:color w:val="201D1C"/>
          <w:spacing w:val="15"/>
          <w:kern w:val="0"/>
          <w:sz w:val="23"/>
          <w:szCs w:val="23"/>
          <w:shd w:val="clear" w:color="auto" w:fill="FFFFFF"/>
        </w:rPr>
        <w:t xml:space="preserve">    </w:t>
      </w:r>
      <w:r w:rsidRPr="00D75C70">
        <w:rPr>
          <w:rFonts w:asciiTheme="minorEastAsia" w:hAnsiTheme="minorEastAsia" w:cs="仿宋"/>
          <w:sz w:val="22"/>
          <w:szCs w:val="22"/>
        </w:rPr>
        <w:t>航天技术作为衡量一个国家强大与否的重要标准之一，备受人们的关注和重视。在乡贤天禧大酒楼董事长黄小田先生的帮助下，夏令营师生们有幸来到上海航天设备制造总厂参观，一睹长征系列等运载火箭风采，了解许多原理和国家航天事业的巨大进步与发展。同学们惊叹于航天事业的伟大，同时也在这份伟大中，体会到一丝不苟的严谨态度在科研中是多么重要。</w:t>
      </w:r>
    </w:p>
    <w:p w14:paraId="39BC8CF6" w14:textId="77777777" w:rsidR="000577E8" w:rsidRPr="00D75C70" w:rsidRDefault="000577E8" w:rsidP="000577E8">
      <w:pPr>
        <w:widowControl/>
        <w:jc w:val="left"/>
        <w:rPr>
          <w:rFonts w:asciiTheme="minorEastAsia" w:hAnsiTheme="minorEastAsia" w:cs="仿宋"/>
          <w:sz w:val="22"/>
          <w:szCs w:val="22"/>
        </w:rPr>
      </w:pPr>
    </w:p>
    <w:p w14:paraId="743BB2F1" w14:textId="77777777" w:rsidR="00093D74" w:rsidRDefault="000577E8" w:rsidP="000577E8">
      <w:pPr>
        <w:widowControl/>
        <w:jc w:val="left"/>
        <w:rPr>
          <w:rFonts w:asciiTheme="minorEastAsia" w:hAnsiTheme="minorEastAsia" w:cs="仿宋"/>
          <w:sz w:val="22"/>
          <w:szCs w:val="22"/>
        </w:rPr>
      </w:pPr>
      <w:r w:rsidRPr="00D75C70">
        <w:rPr>
          <w:rFonts w:asciiTheme="minorEastAsia" w:hAnsiTheme="minorEastAsia" w:cs="仿宋"/>
          <w:noProof/>
          <w:sz w:val="22"/>
          <w:szCs w:val="22"/>
        </w:rPr>
        <w:drawing>
          <wp:anchor distT="0" distB="0" distL="114300" distR="114300" simplePos="0" relativeHeight="251669504" behindDoc="0" locked="0" layoutInCell="1" allowOverlap="1" wp14:anchorId="60CBD0E0" wp14:editId="75E1539F">
            <wp:simplePos x="0" y="0"/>
            <wp:positionH relativeFrom="column">
              <wp:posOffset>3429000</wp:posOffset>
            </wp:positionH>
            <wp:positionV relativeFrom="paragraph">
              <wp:posOffset>161925</wp:posOffset>
            </wp:positionV>
            <wp:extent cx="3144520" cy="2032000"/>
            <wp:effectExtent l="0" t="0" r="5080" b="0"/>
            <wp:wrapSquare wrapText="bothSides"/>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452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70">
        <w:rPr>
          <w:rFonts w:asciiTheme="minorEastAsia" w:hAnsiTheme="minorEastAsia" w:cs="仿宋" w:hint="eastAsia"/>
          <w:sz w:val="22"/>
          <w:szCs w:val="22"/>
        </w:rPr>
        <w:t xml:space="preserve">   </w:t>
      </w:r>
    </w:p>
    <w:p w14:paraId="22308073" w14:textId="6A0543F2" w:rsidR="000577E8" w:rsidRPr="00D75C70" w:rsidRDefault="00093D74" w:rsidP="000577E8">
      <w:pPr>
        <w:widowControl/>
        <w:jc w:val="left"/>
        <w:rPr>
          <w:rFonts w:asciiTheme="minorEastAsia" w:hAnsiTheme="minorEastAsia" w:cs="仿宋"/>
          <w:sz w:val="22"/>
          <w:szCs w:val="22"/>
        </w:rPr>
      </w:pPr>
      <w:r>
        <w:rPr>
          <w:rFonts w:asciiTheme="minorEastAsia" w:hAnsiTheme="minorEastAsia" w:cs="仿宋" w:hint="eastAsia"/>
          <w:sz w:val="22"/>
          <w:szCs w:val="22"/>
        </w:rPr>
        <w:t xml:space="preserve">   </w:t>
      </w:r>
      <w:r w:rsidR="000577E8" w:rsidRPr="00D75C70">
        <w:rPr>
          <w:rFonts w:asciiTheme="minorEastAsia" w:hAnsiTheme="minorEastAsia" w:cs="仿宋" w:hint="eastAsia"/>
          <w:sz w:val="22"/>
          <w:szCs w:val="22"/>
        </w:rPr>
        <w:t xml:space="preserve"> </w:t>
      </w:r>
      <w:r w:rsidR="000577E8" w:rsidRPr="00D75C70">
        <w:rPr>
          <w:rFonts w:asciiTheme="minorEastAsia" w:hAnsiTheme="minorEastAsia" w:cs="仿宋"/>
          <w:sz w:val="22"/>
          <w:szCs w:val="22"/>
        </w:rPr>
        <w:t>2019年7月16日，在夏令营的第四天，师生们和志愿者先后来到了上海证券交易所、申万宏源研究所参观。</w:t>
      </w:r>
    </w:p>
    <w:p w14:paraId="22304861" w14:textId="5C86F695" w:rsidR="000577E8" w:rsidRPr="00D75C70" w:rsidRDefault="000577E8" w:rsidP="000577E8">
      <w:pPr>
        <w:widowControl/>
        <w:jc w:val="left"/>
        <w:rPr>
          <w:rFonts w:asciiTheme="minorEastAsia" w:hAnsiTheme="minorEastAsia" w:cs="仿宋"/>
          <w:sz w:val="22"/>
          <w:szCs w:val="22"/>
        </w:rPr>
      </w:pP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上午九时，在负责人余东兰老师的带领下，大家在证券交易所观看了VCR，了解上海证券交易所成立、发展的历程以及交易所的规模和主要职能。并参与到签名留念、拍照、答题的互动中 ，既感到了历史文化的厚重，又体验到了前沿科技带来的震撼。</w:t>
      </w:r>
    </w:p>
    <w:p w14:paraId="334A433C" w14:textId="40AEA658" w:rsidR="007E7FEC" w:rsidRPr="00D75C70" w:rsidRDefault="007E7FEC" w:rsidP="007E7FEC">
      <w:pPr>
        <w:widowControl/>
        <w:jc w:val="left"/>
        <w:rPr>
          <w:rFonts w:asciiTheme="minorEastAsia" w:hAnsiTheme="minorEastAsia" w:cs="仿宋"/>
          <w:sz w:val="22"/>
          <w:szCs w:val="22"/>
        </w:rPr>
      </w:pPr>
      <w:r>
        <w:rPr>
          <w:rFonts w:ascii="Helvetica" w:hAnsi="Helvetica" w:cs="Helvetica"/>
          <w:noProof/>
          <w:kern w:val="0"/>
        </w:rPr>
        <w:drawing>
          <wp:anchor distT="0" distB="0" distL="114300" distR="114300" simplePos="0" relativeHeight="251670528" behindDoc="0" locked="0" layoutInCell="1" allowOverlap="1" wp14:anchorId="76D1F217" wp14:editId="62FB49B4">
            <wp:simplePos x="0" y="0"/>
            <wp:positionH relativeFrom="column">
              <wp:posOffset>0</wp:posOffset>
            </wp:positionH>
            <wp:positionV relativeFrom="paragraph">
              <wp:posOffset>157480</wp:posOffset>
            </wp:positionV>
            <wp:extent cx="3314700" cy="2032000"/>
            <wp:effectExtent l="0" t="0" r="12700" b="0"/>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宋体" w:hAnsi="Helvetica Neue" w:cs="Times New Roman" w:hint="eastAsia"/>
          <w:color w:val="201D1C"/>
          <w:spacing w:val="15"/>
          <w:kern w:val="0"/>
          <w:sz w:val="23"/>
          <w:szCs w:val="23"/>
          <w:shd w:val="clear" w:color="auto" w:fill="FFFFFF"/>
        </w:rPr>
        <w:t xml:space="preserve">   </w:t>
      </w:r>
      <w:r w:rsidRPr="00D75C70">
        <w:rPr>
          <w:rFonts w:asciiTheme="minorEastAsia" w:hAnsiTheme="minorEastAsia" w:cs="仿宋" w:hint="eastAsia"/>
          <w:sz w:val="22"/>
          <w:szCs w:val="22"/>
        </w:rPr>
        <w:t>接着，</w:t>
      </w:r>
      <w:r w:rsidRPr="00D75C70">
        <w:rPr>
          <w:rFonts w:asciiTheme="minorEastAsia" w:hAnsiTheme="minorEastAsia" w:cs="仿宋"/>
          <w:sz w:val="22"/>
          <w:szCs w:val="22"/>
        </w:rPr>
        <w:t>队员们乘车来到上海申万宏源研究所</w:t>
      </w:r>
      <w:r w:rsidRPr="00D75C70">
        <w:rPr>
          <w:rFonts w:asciiTheme="minorEastAsia" w:hAnsiTheme="minorEastAsia" w:cs="仿宋" w:hint="eastAsia"/>
          <w:sz w:val="22"/>
          <w:szCs w:val="22"/>
        </w:rPr>
        <w:t>。</w:t>
      </w:r>
      <w:r w:rsidRPr="00D75C70">
        <w:rPr>
          <w:rFonts w:asciiTheme="minorEastAsia" w:hAnsiTheme="minorEastAsia" w:cs="仿宋"/>
          <w:sz w:val="22"/>
          <w:szCs w:val="22"/>
        </w:rPr>
        <w:t>陈晓升会长发表了以“繁华背后”为主题的演讲，先后为同学讲述夏令营起源以及浦东的发展变化，向同学们介绍市场和研究所研究的方向、职能、文化和系统，还介绍了管理的基本要求、分工、授权和委派。引导鼓励营员用思考表象背后隐藏的逻辑的方式去看待问题。</w:t>
      </w:r>
    </w:p>
    <w:p w14:paraId="37B34F64" w14:textId="31588F5C" w:rsidR="00242092" w:rsidRPr="00D75C70" w:rsidRDefault="00242092" w:rsidP="00242092">
      <w:pPr>
        <w:jc w:val="left"/>
        <w:rPr>
          <w:rFonts w:asciiTheme="minorEastAsia" w:hAnsiTheme="minorEastAsia" w:cs="仿宋"/>
          <w:sz w:val="22"/>
          <w:szCs w:val="22"/>
        </w:rPr>
      </w:pPr>
    </w:p>
    <w:p w14:paraId="7FAF9E99" w14:textId="10186C9B" w:rsidR="00A836BD" w:rsidRPr="00D75C70" w:rsidRDefault="00A836BD" w:rsidP="00A836BD">
      <w:pPr>
        <w:widowControl/>
        <w:jc w:val="left"/>
        <w:rPr>
          <w:rFonts w:asciiTheme="minorEastAsia" w:hAnsiTheme="minorEastAsia" w:cs="仿宋"/>
          <w:sz w:val="22"/>
          <w:szCs w:val="22"/>
        </w:rPr>
      </w:pP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2019年7月16日，</w:t>
      </w:r>
      <w:r w:rsidR="00D75C70" w:rsidRPr="00D75C70">
        <w:rPr>
          <w:rFonts w:asciiTheme="minorEastAsia" w:hAnsiTheme="minorEastAsia" w:cs="仿宋"/>
          <w:sz w:val="22"/>
          <w:szCs w:val="22"/>
        </w:rPr>
        <w:t>夏令营在上海的最后一天。在这</w:t>
      </w:r>
      <w:r w:rsidRPr="00D75C70">
        <w:rPr>
          <w:rFonts w:asciiTheme="minorEastAsia" w:hAnsiTheme="minorEastAsia" w:cs="仿宋"/>
          <w:sz w:val="22"/>
          <w:szCs w:val="22"/>
        </w:rPr>
        <w:t>一天，夏令营队员们先后来到复旦大学、复控华龙微系统技术有限公司观光，感受科学所带来的快乐与魅力。</w:t>
      </w:r>
    </w:p>
    <w:p w14:paraId="69CB62E7" w14:textId="754B15C5" w:rsidR="00A836BD" w:rsidRPr="00D75C70" w:rsidRDefault="00A836BD" w:rsidP="00A836BD">
      <w:pPr>
        <w:widowControl/>
        <w:jc w:val="left"/>
        <w:rPr>
          <w:rFonts w:asciiTheme="minorEastAsia" w:hAnsiTheme="minorEastAsia" w:cs="仿宋"/>
          <w:sz w:val="22"/>
          <w:szCs w:val="22"/>
        </w:rPr>
      </w:pPr>
      <w:r w:rsidRPr="00D75C70">
        <w:rPr>
          <w:rFonts w:asciiTheme="minorEastAsia" w:hAnsiTheme="minorEastAsia" w:cs="仿宋" w:hint="eastAsia"/>
          <w:sz w:val="22"/>
          <w:szCs w:val="22"/>
        </w:rPr>
        <w:t xml:space="preserve">    </w:t>
      </w:r>
      <w:r w:rsidRPr="00D75C70">
        <w:rPr>
          <w:rFonts w:asciiTheme="minorEastAsia" w:hAnsiTheme="minorEastAsia" w:cs="仿宋"/>
          <w:sz w:val="22"/>
          <w:szCs w:val="22"/>
        </w:rPr>
        <w:t>上午九时，同学们来到复旦大学邯郸校区参观美丽的大学校园，并在复旦大学大气与海洋学院王桂华教授的安排下，进入复旦大学校史馆和《共产党宣言》展示馆——陈望道旧居观光。</w:t>
      </w:r>
    </w:p>
    <w:p w14:paraId="50BA7F33" w14:textId="2BC5DE11" w:rsidR="00A836BD" w:rsidRPr="00D75C70" w:rsidRDefault="00C74F91" w:rsidP="00A836BD">
      <w:pPr>
        <w:widowControl/>
        <w:jc w:val="left"/>
        <w:rPr>
          <w:rFonts w:asciiTheme="minorEastAsia" w:hAnsiTheme="minorEastAsia" w:cs="仿宋"/>
          <w:sz w:val="22"/>
          <w:szCs w:val="22"/>
        </w:rPr>
      </w:pPr>
      <w:r w:rsidRPr="00D75C70">
        <w:rPr>
          <w:rFonts w:asciiTheme="minorEastAsia" w:hAnsiTheme="minorEastAsia" w:cs="仿宋"/>
          <w:noProof/>
          <w:sz w:val="22"/>
          <w:szCs w:val="22"/>
        </w:rPr>
        <w:drawing>
          <wp:anchor distT="0" distB="0" distL="114300" distR="114300" simplePos="0" relativeHeight="251673600" behindDoc="0" locked="0" layoutInCell="1" allowOverlap="1" wp14:anchorId="56F36050" wp14:editId="701F647E">
            <wp:simplePos x="0" y="0"/>
            <wp:positionH relativeFrom="column">
              <wp:posOffset>0</wp:posOffset>
            </wp:positionH>
            <wp:positionV relativeFrom="paragraph">
              <wp:posOffset>39370</wp:posOffset>
            </wp:positionV>
            <wp:extent cx="3200400" cy="221742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BD" w:rsidRPr="00D75C70">
        <w:rPr>
          <w:rFonts w:asciiTheme="minorEastAsia" w:hAnsiTheme="minorEastAsia" w:cs="仿宋" w:hint="eastAsia"/>
          <w:sz w:val="22"/>
          <w:szCs w:val="22"/>
        </w:rPr>
        <w:t xml:space="preserve">    </w:t>
      </w:r>
      <w:r w:rsidR="00A836BD" w:rsidRPr="00D75C70">
        <w:rPr>
          <w:rFonts w:asciiTheme="minorEastAsia" w:hAnsiTheme="minorEastAsia" w:cs="仿宋"/>
          <w:sz w:val="22"/>
          <w:szCs w:val="22"/>
        </w:rPr>
        <w:t>复旦大学校史馆讲述其成长的百年历史，展示了复旦百年的沧桑历史和历年来发展的重大成就。徜徉在校史馆中，同学们对“百年名校”这一词汇的认知有了新的高度。</w:t>
      </w:r>
    </w:p>
    <w:p w14:paraId="599153A8" w14:textId="7574F68C" w:rsidR="00A836BD" w:rsidRPr="00D75C70" w:rsidRDefault="00A836BD" w:rsidP="00A836BD">
      <w:pPr>
        <w:widowControl/>
        <w:jc w:val="left"/>
        <w:rPr>
          <w:rFonts w:asciiTheme="minorEastAsia" w:hAnsiTheme="minorEastAsia" w:cs="仿宋"/>
          <w:sz w:val="22"/>
          <w:szCs w:val="22"/>
        </w:rPr>
      </w:pPr>
      <w:r w:rsidRPr="00D75C70">
        <w:rPr>
          <w:rFonts w:asciiTheme="minorEastAsia" w:hAnsiTheme="minorEastAsia" w:cs="仿宋"/>
          <w:sz w:val="22"/>
          <w:szCs w:val="22"/>
        </w:rPr>
        <w:t>在参观完复旦大学校史馆和陈望道旧居后，同学们乘车来到复旦大学江湾校区，复旦大学大气与海洋学院王桂华教授在这里迎接远到而来的苏区少年们，并就海洋的相关知识，为同学们带来了生动的一课。</w:t>
      </w:r>
    </w:p>
    <w:p w14:paraId="7CB323E4" w14:textId="7D3ADA41" w:rsidR="00C74F91" w:rsidRPr="00C74F91" w:rsidRDefault="00C74F91" w:rsidP="00C74F91">
      <w:pPr>
        <w:widowControl/>
        <w:jc w:val="left"/>
        <w:rPr>
          <w:rFonts w:asciiTheme="minorEastAsia" w:hAnsiTheme="minorEastAsia" w:cs="仿宋"/>
          <w:sz w:val="22"/>
          <w:szCs w:val="22"/>
        </w:rPr>
      </w:pPr>
      <w:r w:rsidRPr="00D75C70">
        <w:rPr>
          <w:rFonts w:asciiTheme="minorEastAsia" w:hAnsiTheme="minorEastAsia" w:cs="仿宋"/>
          <w:noProof/>
          <w:sz w:val="22"/>
          <w:szCs w:val="22"/>
        </w:rPr>
        <w:drawing>
          <wp:anchor distT="0" distB="0" distL="114300" distR="114300" simplePos="0" relativeHeight="251672576" behindDoc="0" locked="0" layoutInCell="1" allowOverlap="1" wp14:anchorId="0BA92B8D" wp14:editId="6855FD4B">
            <wp:simplePos x="0" y="0"/>
            <wp:positionH relativeFrom="column">
              <wp:posOffset>2743200</wp:posOffset>
            </wp:positionH>
            <wp:positionV relativeFrom="paragraph">
              <wp:posOffset>34925</wp:posOffset>
            </wp:positionV>
            <wp:extent cx="3429000" cy="254000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70">
        <w:rPr>
          <w:rFonts w:asciiTheme="minorEastAsia" w:hAnsiTheme="minorEastAsia" w:cs="仿宋" w:hint="eastAsia"/>
          <w:sz w:val="22"/>
          <w:szCs w:val="22"/>
        </w:rPr>
        <w:t xml:space="preserve">    接着，</w:t>
      </w:r>
      <w:r w:rsidRPr="00C74F91">
        <w:rPr>
          <w:rFonts w:asciiTheme="minorEastAsia" w:hAnsiTheme="minorEastAsia" w:cs="仿宋"/>
          <w:sz w:val="22"/>
          <w:szCs w:val="22"/>
        </w:rPr>
        <w:t>复旦大学大气与海洋学院副院长赵卢伟教授首先以复旦大学这一综合性大学为例，为同学们介绍选专业的相关知识。从四个方面讲解复旦大学。从通识教育与多元选择的培养体系、书院文化、国际交流合作等几个方面讲解了复旦大学，介绍了复旦大学相关情况。又从国家意识、人文情怀、科学精神、国际视野四个方面表达了对长汀学子们的期望。</w:t>
      </w:r>
    </w:p>
    <w:p w14:paraId="1CE40D32" w14:textId="4323ABBE" w:rsidR="00D75C70" w:rsidRPr="00D75C70" w:rsidRDefault="00093D74" w:rsidP="00D75C70">
      <w:pPr>
        <w:widowControl/>
        <w:jc w:val="left"/>
        <w:rPr>
          <w:rFonts w:asciiTheme="minorEastAsia" w:hAnsiTheme="minorEastAsia" w:cs="仿宋"/>
          <w:sz w:val="22"/>
          <w:szCs w:val="22"/>
        </w:rPr>
      </w:pPr>
      <w:r w:rsidRPr="00D75C70">
        <w:rPr>
          <w:rFonts w:asciiTheme="minorEastAsia" w:hAnsiTheme="minorEastAsia" w:cs="仿宋"/>
          <w:noProof/>
          <w:sz w:val="22"/>
          <w:szCs w:val="22"/>
        </w:rPr>
        <w:drawing>
          <wp:anchor distT="0" distB="0" distL="114300" distR="114300" simplePos="0" relativeHeight="251674624" behindDoc="0" locked="0" layoutInCell="1" allowOverlap="1" wp14:anchorId="0DA15BC5" wp14:editId="1C4FD221">
            <wp:simplePos x="0" y="0"/>
            <wp:positionH relativeFrom="column">
              <wp:posOffset>-228600</wp:posOffset>
            </wp:positionH>
            <wp:positionV relativeFrom="paragraph">
              <wp:posOffset>215900</wp:posOffset>
            </wp:positionV>
            <wp:extent cx="3314700" cy="3175000"/>
            <wp:effectExtent l="0" t="0" r="1270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70" w:rsidRPr="00D75C70">
        <w:rPr>
          <w:rFonts w:asciiTheme="minorEastAsia" w:hAnsiTheme="minorEastAsia" w:cs="仿宋" w:hint="eastAsia"/>
          <w:sz w:val="22"/>
          <w:szCs w:val="22"/>
        </w:rPr>
        <w:t xml:space="preserve">     最后，</w:t>
      </w:r>
      <w:r w:rsidR="00D75C70" w:rsidRPr="00D75C70">
        <w:rPr>
          <w:rFonts w:asciiTheme="minorEastAsia" w:hAnsiTheme="minorEastAsia" w:cs="仿宋"/>
          <w:sz w:val="22"/>
          <w:szCs w:val="22"/>
        </w:rPr>
        <w:t>夏令营队伍来到了复控华龙微系统技术有限公司，公司董事长戴忠东先生接待了来访的师生们，并为大家带来了精彩的讲座。</w:t>
      </w:r>
    </w:p>
    <w:p w14:paraId="652E39D5" w14:textId="3EF47ADA" w:rsidR="00D75C70" w:rsidRPr="00D75C70" w:rsidRDefault="00093D74" w:rsidP="00D75C70">
      <w:pPr>
        <w:widowControl/>
        <w:jc w:val="left"/>
        <w:rPr>
          <w:rFonts w:asciiTheme="minorEastAsia" w:hAnsiTheme="minorEastAsia" w:cs="仿宋"/>
          <w:sz w:val="22"/>
          <w:szCs w:val="22"/>
        </w:rPr>
      </w:pPr>
      <w:r>
        <w:rPr>
          <w:rFonts w:asciiTheme="minorEastAsia" w:hAnsiTheme="minorEastAsia" w:cs="仿宋" w:hint="eastAsia"/>
          <w:sz w:val="22"/>
          <w:szCs w:val="22"/>
        </w:rPr>
        <w:t xml:space="preserve">    </w:t>
      </w:r>
      <w:r w:rsidR="00D75C70" w:rsidRPr="00D75C70">
        <w:rPr>
          <w:rFonts w:asciiTheme="minorEastAsia" w:hAnsiTheme="minorEastAsia" w:cs="仿宋"/>
          <w:sz w:val="22"/>
          <w:szCs w:val="22"/>
        </w:rPr>
        <w:t>戴总对老师、同学们的到来表示热烈欢迎，并希望自己的讲座能够对同学有所帮助。作为一个以营业关于芯片技术的研究，并把芯片的技术应用到相应的领域当的科技研发公司，北斗芯片是其主要的研究产品。戴总详细地为同学们介绍了北斗导航系统概况、由来及发展，通过几代北斗的对比，来体现未来芯片行业面临的机遇与挑战。同学们兴趣十足，纷纷向戴总提问有关微电子以及芯片行业的问题。</w:t>
      </w:r>
    </w:p>
    <w:p w14:paraId="3D3D0F02" w14:textId="77777777" w:rsidR="00093D74" w:rsidRDefault="00093D74" w:rsidP="00D75C70">
      <w:pPr>
        <w:widowControl/>
        <w:jc w:val="center"/>
        <w:rPr>
          <w:rFonts w:asciiTheme="minorEastAsia" w:hAnsiTheme="minorEastAsia" w:cs="仿宋"/>
          <w:sz w:val="22"/>
          <w:szCs w:val="22"/>
        </w:rPr>
      </w:pPr>
    </w:p>
    <w:p w14:paraId="6A75A374" w14:textId="77777777" w:rsidR="00093D74" w:rsidRDefault="00093D74" w:rsidP="00D75C70">
      <w:pPr>
        <w:widowControl/>
        <w:jc w:val="center"/>
        <w:rPr>
          <w:rFonts w:asciiTheme="minorEastAsia" w:hAnsiTheme="minorEastAsia" w:cs="仿宋"/>
          <w:sz w:val="22"/>
          <w:szCs w:val="22"/>
        </w:rPr>
      </w:pPr>
    </w:p>
    <w:p w14:paraId="7C7FF9B5" w14:textId="77777777" w:rsidR="00ED394D" w:rsidRDefault="00AE4F49" w:rsidP="00093D74">
      <w:pPr>
        <w:widowControl/>
        <w:jc w:val="left"/>
        <w:rPr>
          <w:rFonts w:asciiTheme="minorEastAsia" w:hAnsiTheme="minorEastAsia" w:cs="仿宋"/>
          <w:b/>
          <w:sz w:val="22"/>
          <w:szCs w:val="22"/>
        </w:rPr>
      </w:pPr>
      <w:r w:rsidRPr="00AE4F49">
        <w:rPr>
          <w:rFonts w:asciiTheme="minorEastAsia" w:hAnsiTheme="minorEastAsia" w:cs="仿宋" w:hint="eastAsia"/>
          <w:b/>
          <w:sz w:val="22"/>
          <w:szCs w:val="22"/>
        </w:rPr>
        <w:t>三、总结</w:t>
      </w:r>
    </w:p>
    <w:p w14:paraId="26377A28" w14:textId="7ACDE3C9" w:rsidR="00D75C70" w:rsidRPr="00D75C70" w:rsidRDefault="00ED394D" w:rsidP="00093D74">
      <w:pPr>
        <w:widowControl/>
        <w:jc w:val="left"/>
        <w:rPr>
          <w:rFonts w:asciiTheme="minorEastAsia" w:hAnsiTheme="minorEastAsia" w:cs="仿宋"/>
          <w:sz w:val="22"/>
          <w:szCs w:val="22"/>
        </w:rPr>
      </w:pPr>
      <w:r>
        <w:rPr>
          <w:rFonts w:asciiTheme="minorEastAsia" w:hAnsiTheme="minorEastAsia" w:cs="仿宋" w:hint="eastAsia"/>
          <w:sz w:val="22"/>
          <w:szCs w:val="22"/>
        </w:rPr>
        <w:t xml:space="preserve">    </w:t>
      </w:r>
      <w:r w:rsidR="00D75C70" w:rsidRPr="00D75C70">
        <w:rPr>
          <w:rFonts w:asciiTheme="minorEastAsia" w:hAnsiTheme="minorEastAsia" w:cs="仿宋"/>
          <w:sz w:val="22"/>
          <w:szCs w:val="22"/>
        </w:rPr>
        <w:t>第五届苏区少年“梦想旅程”夏令营圆满结束。希望这几天的上海之行，能够在学子们心中，留下一块深深的烙印。在他们将要懈怠的时候，能够给予他们奋勇前行的力量。在心田里播下梦想的种子，用努力和汗水使它生根发芽，茁壮成长。苏区少年，似锦前程，指日可待。</w:t>
      </w:r>
    </w:p>
    <w:p w14:paraId="73DAF234" w14:textId="77777777" w:rsidR="00D75C70" w:rsidRPr="00D75C70" w:rsidRDefault="00D75C70" w:rsidP="00D75C70">
      <w:pPr>
        <w:widowControl/>
        <w:jc w:val="left"/>
        <w:rPr>
          <w:rFonts w:asciiTheme="minorEastAsia" w:hAnsiTheme="minorEastAsia" w:cs="仿宋"/>
          <w:sz w:val="22"/>
          <w:szCs w:val="22"/>
        </w:rPr>
      </w:pPr>
    </w:p>
    <w:p w14:paraId="2D13B1CE" w14:textId="77777777" w:rsidR="009D25F0" w:rsidRPr="00D75C70" w:rsidRDefault="009D25F0" w:rsidP="00242092">
      <w:pPr>
        <w:jc w:val="left"/>
        <w:rPr>
          <w:rFonts w:asciiTheme="minorEastAsia" w:hAnsiTheme="minorEastAsia" w:cs="仿宋"/>
          <w:sz w:val="22"/>
          <w:szCs w:val="22"/>
        </w:rPr>
      </w:pPr>
    </w:p>
    <w:p w14:paraId="6799011A" w14:textId="77777777" w:rsidR="009D25F0" w:rsidRPr="00D75C70" w:rsidRDefault="009D25F0" w:rsidP="00242092">
      <w:pPr>
        <w:jc w:val="left"/>
        <w:rPr>
          <w:rFonts w:asciiTheme="minorEastAsia" w:hAnsiTheme="minorEastAsia" w:cs="仿宋"/>
          <w:sz w:val="22"/>
          <w:szCs w:val="22"/>
        </w:rPr>
      </w:pPr>
    </w:p>
    <w:p w14:paraId="73CC3768" w14:textId="77777777" w:rsidR="009D25F0" w:rsidRPr="00D75C70" w:rsidRDefault="009D25F0" w:rsidP="00242092">
      <w:pPr>
        <w:jc w:val="left"/>
        <w:rPr>
          <w:rFonts w:asciiTheme="minorEastAsia" w:hAnsiTheme="minorEastAsia" w:cs="仿宋"/>
          <w:sz w:val="22"/>
          <w:szCs w:val="22"/>
        </w:rPr>
      </w:pPr>
    </w:p>
    <w:p w14:paraId="7C767F5F" w14:textId="77777777" w:rsidR="009D25F0" w:rsidRPr="00D75C70" w:rsidRDefault="009D25F0" w:rsidP="00242092">
      <w:pPr>
        <w:jc w:val="left"/>
        <w:rPr>
          <w:rFonts w:asciiTheme="minorEastAsia" w:hAnsiTheme="minorEastAsia" w:cs="仿宋"/>
          <w:sz w:val="22"/>
          <w:szCs w:val="22"/>
        </w:rPr>
      </w:pPr>
    </w:p>
    <w:sectPr w:rsidR="009D25F0" w:rsidRPr="00D75C70" w:rsidSect="00A30181">
      <w:pgSz w:w="11900" w:h="16840"/>
      <w:pgMar w:top="1134" w:right="1134" w:bottom="1134" w:left="1134"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Heiti SC Light">
    <w:panose1 w:val="02000000000000000000"/>
    <w:charset w:val="50"/>
    <w:family w:val="auto"/>
    <w:pitch w:val="variable"/>
    <w:sig w:usb0="8000002F" w:usb1="080E004A" w:usb2="00000010" w:usb3="00000000" w:csb0="003E0000" w:csb1="00000000"/>
  </w:font>
  <w:font w:name="Helvetica Neue">
    <w:panose1 w:val="02000503000000020004"/>
    <w:charset w:val="00"/>
    <w:family w:val="auto"/>
    <w:pitch w:val="variable"/>
    <w:sig w:usb0="E50002FF" w:usb1="500079DB" w:usb2="0000001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75"/>
    <w:rsid w:val="000577E8"/>
    <w:rsid w:val="00093D74"/>
    <w:rsid w:val="00110145"/>
    <w:rsid w:val="00191C37"/>
    <w:rsid w:val="00242092"/>
    <w:rsid w:val="004C032D"/>
    <w:rsid w:val="00562B06"/>
    <w:rsid w:val="006545DD"/>
    <w:rsid w:val="00724AB7"/>
    <w:rsid w:val="007E7FEC"/>
    <w:rsid w:val="009D25F0"/>
    <w:rsid w:val="009D49CF"/>
    <w:rsid w:val="00A30181"/>
    <w:rsid w:val="00A836BD"/>
    <w:rsid w:val="00AE4F49"/>
    <w:rsid w:val="00B508B9"/>
    <w:rsid w:val="00B82474"/>
    <w:rsid w:val="00BC6D9B"/>
    <w:rsid w:val="00C74F91"/>
    <w:rsid w:val="00C956F0"/>
    <w:rsid w:val="00CB4116"/>
    <w:rsid w:val="00CC2E35"/>
    <w:rsid w:val="00D75C70"/>
    <w:rsid w:val="00E11C75"/>
    <w:rsid w:val="00E91E85"/>
    <w:rsid w:val="00EB3EA6"/>
    <w:rsid w:val="00ED3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E29C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0145"/>
    <w:pPr>
      <w:widowControl/>
      <w:spacing w:before="100" w:beforeAutospacing="1" w:after="100" w:afterAutospacing="1"/>
      <w:jc w:val="left"/>
    </w:pPr>
    <w:rPr>
      <w:rFonts w:ascii="宋体" w:eastAsia="宋体" w:hAnsi="宋体" w:cs="Times New Roman"/>
      <w:kern w:val="0"/>
      <w:sz w:val="20"/>
      <w:szCs w:val="20"/>
    </w:rPr>
  </w:style>
  <w:style w:type="character" w:customStyle="1" w:styleId="apple-converted-space">
    <w:name w:val="apple-converted-space"/>
    <w:basedOn w:val="a0"/>
    <w:rsid w:val="00110145"/>
  </w:style>
  <w:style w:type="paragraph" w:styleId="a4">
    <w:name w:val="Balloon Text"/>
    <w:basedOn w:val="a"/>
    <w:link w:val="a5"/>
    <w:uiPriority w:val="99"/>
    <w:semiHidden/>
    <w:unhideWhenUsed/>
    <w:rsid w:val="00E91E85"/>
    <w:rPr>
      <w:rFonts w:ascii="Heiti SC Light" w:eastAsia="Heiti SC Light"/>
      <w:sz w:val="18"/>
      <w:szCs w:val="18"/>
    </w:rPr>
  </w:style>
  <w:style w:type="character" w:customStyle="1" w:styleId="a5">
    <w:name w:val="批注框文本字符"/>
    <w:basedOn w:val="a0"/>
    <w:link w:val="a4"/>
    <w:uiPriority w:val="99"/>
    <w:semiHidden/>
    <w:rsid w:val="00E91E85"/>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0145"/>
    <w:pPr>
      <w:widowControl/>
      <w:spacing w:before="100" w:beforeAutospacing="1" w:after="100" w:afterAutospacing="1"/>
      <w:jc w:val="left"/>
    </w:pPr>
    <w:rPr>
      <w:rFonts w:ascii="宋体" w:eastAsia="宋体" w:hAnsi="宋体" w:cs="Times New Roman"/>
      <w:kern w:val="0"/>
      <w:sz w:val="20"/>
      <w:szCs w:val="20"/>
    </w:rPr>
  </w:style>
  <w:style w:type="character" w:customStyle="1" w:styleId="apple-converted-space">
    <w:name w:val="apple-converted-space"/>
    <w:basedOn w:val="a0"/>
    <w:rsid w:val="00110145"/>
  </w:style>
  <w:style w:type="paragraph" w:styleId="a4">
    <w:name w:val="Balloon Text"/>
    <w:basedOn w:val="a"/>
    <w:link w:val="a5"/>
    <w:uiPriority w:val="99"/>
    <w:semiHidden/>
    <w:unhideWhenUsed/>
    <w:rsid w:val="00E91E85"/>
    <w:rPr>
      <w:rFonts w:ascii="Heiti SC Light" w:eastAsia="Heiti SC Light"/>
      <w:sz w:val="18"/>
      <w:szCs w:val="18"/>
    </w:rPr>
  </w:style>
  <w:style w:type="character" w:customStyle="1" w:styleId="a5">
    <w:name w:val="批注框文本字符"/>
    <w:basedOn w:val="a0"/>
    <w:link w:val="a4"/>
    <w:uiPriority w:val="99"/>
    <w:semiHidden/>
    <w:rsid w:val="00E91E85"/>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3983">
      <w:bodyDiv w:val="1"/>
      <w:marLeft w:val="0"/>
      <w:marRight w:val="0"/>
      <w:marTop w:val="0"/>
      <w:marBottom w:val="0"/>
      <w:divBdr>
        <w:top w:val="none" w:sz="0" w:space="0" w:color="auto"/>
        <w:left w:val="none" w:sz="0" w:space="0" w:color="auto"/>
        <w:bottom w:val="none" w:sz="0" w:space="0" w:color="auto"/>
        <w:right w:val="none" w:sz="0" w:space="0" w:color="auto"/>
      </w:divBdr>
    </w:div>
    <w:div w:id="235867929">
      <w:bodyDiv w:val="1"/>
      <w:marLeft w:val="0"/>
      <w:marRight w:val="0"/>
      <w:marTop w:val="0"/>
      <w:marBottom w:val="0"/>
      <w:divBdr>
        <w:top w:val="none" w:sz="0" w:space="0" w:color="auto"/>
        <w:left w:val="none" w:sz="0" w:space="0" w:color="auto"/>
        <w:bottom w:val="none" w:sz="0" w:space="0" w:color="auto"/>
        <w:right w:val="none" w:sz="0" w:space="0" w:color="auto"/>
      </w:divBdr>
    </w:div>
    <w:div w:id="357774245">
      <w:bodyDiv w:val="1"/>
      <w:marLeft w:val="0"/>
      <w:marRight w:val="0"/>
      <w:marTop w:val="0"/>
      <w:marBottom w:val="0"/>
      <w:divBdr>
        <w:top w:val="none" w:sz="0" w:space="0" w:color="auto"/>
        <w:left w:val="none" w:sz="0" w:space="0" w:color="auto"/>
        <w:bottom w:val="none" w:sz="0" w:space="0" w:color="auto"/>
        <w:right w:val="none" w:sz="0" w:space="0" w:color="auto"/>
      </w:divBdr>
    </w:div>
    <w:div w:id="660040756">
      <w:bodyDiv w:val="1"/>
      <w:marLeft w:val="0"/>
      <w:marRight w:val="0"/>
      <w:marTop w:val="0"/>
      <w:marBottom w:val="0"/>
      <w:divBdr>
        <w:top w:val="none" w:sz="0" w:space="0" w:color="auto"/>
        <w:left w:val="none" w:sz="0" w:space="0" w:color="auto"/>
        <w:bottom w:val="none" w:sz="0" w:space="0" w:color="auto"/>
        <w:right w:val="none" w:sz="0" w:space="0" w:color="auto"/>
      </w:divBdr>
    </w:div>
    <w:div w:id="732704151">
      <w:bodyDiv w:val="1"/>
      <w:marLeft w:val="0"/>
      <w:marRight w:val="0"/>
      <w:marTop w:val="0"/>
      <w:marBottom w:val="0"/>
      <w:divBdr>
        <w:top w:val="none" w:sz="0" w:space="0" w:color="auto"/>
        <w:left w:val="none" w:sz="0" w:space="0" w:color="auto"/>
        <w:bottom w:val="none" w:sz="0" w:space="0" w:color="auto"/>
        <w:right w:val="none" w:sz="0" w:space="0" w:color="auto"/>
      </w:divBdr>
    </w:div>
    <w:div w:id="793134318">
      <w:bodyDiv w:val="1"/>
      <w:marLeft w:val="0"/>
      <w:marRight w:val="0"/>
      <w:marTop w:val="0"/>
      <w:marBottom w:val="0"/>
      <w:divBdr>
        <w:top w:val="none" w:sz="0" w:space="0" w:color="auto"/>
        <w:left w:val="none" w:sz="0" w:space="0" w:color="auto"/>
        <w:bottom w:val="none" w:sz="0" w:space="0" w:color="auto"/>
        <w:right w:val="none" w:sz="0" w:space="0" w:color="auto"/>
      </w:divBdr>
    </w:div>
    <w:div w:id="886912175">
      <w:bodyDiv w:val="1"/>
      <w:marLeft w:val="0"/>
      <w:marRight w:val="0"/>
      <w:marTop w:val="0"/>
      <w:marBottom w:val="0"/>
      <w:divBdr>
        <w:top w:val="none" w:sz="0" w:space="0" w:color="auto"/>
        <w:left w:val="none" w:sz="0" w:space="0" w:color="auto"/>
        <w:bottom w:val="none" w:sz="0" w:space="0" w:color="auto"/>
        <w:right w:val="none" w:sz="0" w:space="0" w:color="auto"/>
      </w:divBdr>
    </w:div>
    <w:div w:id="939409403">
      <w:bodyDiv w:val="1"/>
      <w:marLeft w:val="0"/>
      <w:marRight w:val="0"/>
      <w:marTop w:val="0"/>
      <w:marBottom w:val="0"/>
      <w:divBdr>
        <w:top w:val="none" w:sz="0" w:space="0" w:color="auto"/>
        <w:left w:val="none" w:sz="0" w:space="0" w:color="auto"/>
        <w:bottom w:val="none" w:sz="0" w:space="0" w:color="auto"/>
        <w:right w:val="none" w:sz="0" w:space="0" w:color="auto"/>
      </w:divBdr>
    </w:div>
    <w:div w:id="947004017">
      <w:bodyDiv w:val="1"/>
      <w:marLeft w:val="0"/>
      <w:marRight w:val="0"/>
      <w:marTop w:val="0"/>
      <w:marBottom w:val="0"/>
      <w:divBdr>
        <w:top w:val="none" w:sz="0" w:space="0" w:color="auto"/>
        <w:left w:val="none" w:sz="0" w:space="0" w:color="auto"/>
        <w:bottom w:val="none" w:sz="0" w:space="0" w:color="auto"/>
        <w:right w:val="none" w:sz="0" w:space="0" w:color="auto"/>
      </w:divBdr>
    </w:div>
    <w:div w:id="1032147116">
      <w:bodyDiv w:val="1"/>
      <w:marLeft w:val="0"/>
      <w:marRight w:val="0"/>
      <w:marTop w:val="0"/>
      <w:marBottom w:val="0"/>
      <w:divBdr>
        <w:top w:val="none" w:sz="0" w:space="0" w:color="auto"/>
        <w:left w:val="none" w:sz="0" w:space="0" w:color="auto"/>
        <w:bottom w:val="none" w:sz="0" w:space="0" w:color="auto"/>
        <w:right w:val="none" w:sz="0" w:space="0" w:color="auto"/>
      </w:divBdr>
    </w:div>
    <w:div w:id="1046223466">
      <w:bodyDiv w:val="1"/>
      <w:marLeft w:val="0"/>
      <w:marRight w:val="0"/>
      <w:marTop w:val="0"/>
      <w:marBottom w:val="0"/>
      <w:divBdr>
        <w:top w:val="none" w:sz="0" w:space="0" w:color="auto"/>
        <w:left w:val="none" w:sz="0" w:space="0" w:color="auto"/>
        <w:bottom w:val="none" w:sz="0" w:space="0" w:color="auto"/>
        <w:right w:val="none" w:sz="0" w:space="0" w:color="auto"/>
      </w:divBdr>
    </w:div>
    <w:div w:id="1083840344">
      <w:bodyDiv w:val="1"/>
      <w:marLeft w:val="0"/>
      <w:marRight w:val="0"/>
      <w:marTop w:val="0"/>
      <w:marBottom w:val="0"/>
      <w:divBdr>
        <w:top w:val="none" w:sz="0" w:space="0" w:color="auto"/>
        <w:left w:val="none" w:sz="0" w:space="0" w:color="auto"/>
        <w:bottom w:val="none" w:sz="0" w:space="0" w:color="auto"/>
        <w:right w:val="none" w:sz="0" w:space="0" w:color="auto"/>
      </w:divBdr>
    </w:div>
    <w:div w:id="1094129637">
      <w:bodyDiv w:val="1"/>
      <w:marLeft w:val="0"/>
      <w:marRight w:val="0"/>
      <w:marTop w:val="0"/>
      <w:marBottom w:val="0"/>
      <w:divBdr>
        <w:top w:val="none" w:sz="0" w:space="0" w:color="auto"/>
        <w:left w:val="none" w:sz="0" w:space="0" w:color="auto"/>
        <w:bottom w:val="none" w:sz="0" w:space="0" w:color="auto"/>
        <w:right w:val="none" w:sz="0" w:space="0" w:color="auto"/>
      </w:divBdr>
    </w:div>
    <w:div w:id="1115560887">
      <w:bodyDiv w:val="1"/>
      <w:marLeft w:val="0"/>
      <w:marRight w:val="0"/>
      <w:marTop w:val="0"/>
      <w:marBottom w:val="0"/>
      <w:divBdr>
        <w:top w:val="none" w:sz="0" w:space="0" w:color="auto"/>
        <w:left w:val="none" w:sz="0" w:space="0" w:color="auto"/>
        <w:bottom w:val="none" w:sz="0" w:space="0" w:color="auto"/>
        <w:right w:val="none" w:sz="0" w:space="0" w:color="auto"/>
      </w:divBdr>
    </w:div>
    <w:div w:id="1145584898">
      <w:bodyDiv w:val="1"/>
      <w:marLeft w:val="0"/>
      <w:marRight w:val="0"/>
      <w:marTop w:val="0"/>
      <w:marBottom w:val="0"/>
      <w:divBdr>
        <w:top w:val="none" w:sz="0" w:space="0" w:color="auto"/>
        <w:left w:val="none" w:sz="0" w:space="0" w:color="auto"/>
        <w:bottom w:val="none" w:sz="0" w:space="0" w:color="auto"/>
        <w:right w:val="none" w:sz="0" w:space="0" w:color="auto"/>
      </w:divBdr>
    </w:div>
    <w:div w:id="1363557141">
      <w:bodyDiv w:val="1"/>
      <w:marLeft w:val="0"/>
      <w:marRight w:val="0"/>
      <w:marTop w:val="0"/>
      <w:marBottom w:val="0"/>
      <w:divBdr>
        <w:top w:val="none" w:sz="0" w:space="0" w:color="auto"/>
        <w:left w:val="none" w:sz="0" w:space="0" w:color="auto"/>
        <w:bottom w:val="none" w:sz="0" w:space="0" w:color="auto"/>
        <w:right w:val="none" w:sz="0" w:space="0" w:color="auto"/>
      </w:divBdr>
    </w:div>
    <w:div w:id="1388839323">
      <w:bodyDiv w:val="1"/>
      <w:marLeft w:val="0"/>
      <w:marRight w:val="0"/>
      <w:marTop w:val="0"/>
      <w:marBottom w:val="0"/>
      <w:divBdr>
        <w:top w:val="none" w:sz="0" w:space="0" w:color="auto"/>
        <w:left w:val="none" w:sz="0" w:space="0" w:color="auto"/>
        <w:bottom w:val="none" w:sz="0" w:space="0" w:color="auto"/>
        <w:right w:val="none" w:sz="0" w:space="0" w:color="auto"/>
      </w:divBdr>
    </w:div>
    <w:div w:id="1412854858">
      <w:bodyDiv w:val="1"/>
      <w:marLeft w:val="0"/>
      <w:marRight w:val="0"/>
      <w:marTop w:val="0"/>
      <w:marBottom w:val="0"/>
      <w:divBdr>
        <w:top w:val="none" w:sz="0" w:space="0" w:color="auto"/>
        <w:left w:val="none" w:sz="0" w:space="0" w:color="auto"/>
        <w:bottom w:val="none" w:sz="0" w:space="0" w:color="auto"/>
        <w:right w:val="none" w:sz="0" w:space="0" w:color="auto"/>
      </w:divBdr>
    </w:div>
    <w:div w:id="1525705767">
      <w:bodyDiv w:val="1"/>
      <w:marLeft w:val="0"/>
      <w:marRight w:val="0"/>
      <w:marTop w:val="0"/>
      <w:marBottom w:val="0"/>
      <w:divBdr>
        <w:top w:val="none" w:sz="0" w:space="0" w:color="auto"/>
        <w:left w:val="none" w:sz="0" w:space="0" w:color="auto"/>
        <w:bottom w:val="none" w:sz="0" w:space="0" w:color="auto"/>
        <w:right w:val="none" w:sz="0" w:space="0" w:color="auto"/>
      </w:divBdr>
    </w:div>
    <w:div w:id="1652369190">
      <w:bodyDiv w:val="1"/>
      <w:marLeft w:val="0"/>
      <w:marRight w:val="0"/>
      <w:marTop w:val="0"/>
      <w:marBottom w:val="0"/>
      <w:divBdr>
        <w:top w:val="none" w:sz="0" w:space="0" w:color="auto"/>
        <w:left w:val="none" w:sz="0" w:space="0" w:color="auto"/>
        <w:bottom w:val="none" w:sz="0" w:space="0" w:color="auto"/>
        <w:right w:val="none" w:sz="0" w:space="0" w:color="auto"/>
      </w:divBdr>
    </w:div>
    <w:div w:id="1655454319">
      <w:bodyDiv w:val="1"/>
      <w:marLeft w:val="0"/>
      <w:marRight w:val="0"/>
      <w:marTop w:val="0"/>
      <w:marBottom w:val="0"/>
      <w:divBdr>
        <w:top w:val="none" w:sz="0" w:space="0" w:color="auto"/>
        <w:left w:val="none" w:sz="0" w:space="0" w:color="auto"/>
        <w:bottom w:val="none" w:sz="0" w:space="0" w:color="auto"/>
        <w:right w:val="none" w:sz="0" w:space="0" w:color="auto"/>
      </w:divBdr>
    </w:div>
    <w:div w:id="1802502424">
      <w:bodyDiv w:val="1"/>
      <w:marLeft w:val="0"/>
      <w:marRight w:val="0"/>
      <w:marTop w:val="0"/>
      <w:marBottom w:val="0"/>
      <w:divBdr>
        <w:top w:val="none" w:sz="0" w:space="0" w:color="auto"/>
        <w:left w:val="none" w:sz="0" w:space="0" w:color="auto"/>
        <w:bottom w:val="none" w:sz="0" w:space="0" w:color="auto"/>
        <w:right w:val="none" w:sz="0" w:space="0" w:color="auto"/>
      </w:divBdr>
    </w:div>
    <w:div w:id="1855336759">
      <w:bodyDiv w:val="1"/>
      <w:marLeft w:val="0"/>
      <w:marRight w:val="0"/>
      <w:marTop w:val="0"/>
      <w:marBottom w:val="0"/>
      <w:divBdr>
        <w:top w:val="none" w:sz="0" w:space="0" w:color="auto"/>
        <w:left w:val="none" w:sz="0" w:space="0" w:color="auto"/>
        <w:bottom w:val="none" w:sz="0" w:space="0" w:color="auto"/>
        <w:right w:val="none" w:sz="0" w:space="0" w:color="auto"/>
      </w:divBdr>
    </w:div>
    <w:div w:id="1870946114">
      <w:bodyDiv w:val="1"/>
      <w:marLeft w:val="0"/>
      <w:marRight w:val="0"/>
      <w:marTop w:val="0"/>
      <w:marBottom w:val="0"/>
      <w:divBdr>
        <w:top w:val="none" w:sz="0" w:space="0" w:color="auto"/>
        <w:left w:val="none" w:sz="0" w:space="0" w:color="auto"/>
        <w:bottom w:val="none" w:sz="0" w:space="0" w:color="auto"/>
        <w:right w:val="none" w:sz="0" w:space="0" w:color="auto"/>
      </w:divBdr>
    </w:div>
    <w:div w:id="1888880141">
      <w:bodyDiv w:val="1"/>
      <w:marLeft w:val="0"/>
      <w:marRight w:val="0"/>
      <w:marTop w:val="0"/>
      <w:marBottom w:val="0"/>
      <w:divBdr>
        <w:top w:val="none" w:sz="0" w:space="0" w:color="auto"/>
        <w:left w:val="none" w:sz="0" w:space="0" w:color="auto"/>
        <w:bottom w:val="none" w:sz="0" w:space="0" w:color="auto"/>
        <w:right w:val="none" w:sz="0" w:space="0" w:color="auto"/>
      </w:divBdr>
    </w:div>
    <w:div w:id="1961565917">
      <w:bodyDiv w:val="1"/>
      <w:marLeft w:val="0"/>
      <w:marRight w:val="0"/>
      <w:marTop w:val="0"/>
      <w:marBottom w:val="0"/>
      <w:divBdr>
        <w:top w:val="none" w:sz="0" w:space="0" w:color="auto"/>
        <w:left w:val="none" w:sz="0" w:space="0" w:color="auto"/>
        <w:bottom w:val="none" w:sz="0" w:space="0" w:color="auto"/>
        <w:right w:val="none" w:sz="0" w:space="0" w:color="auto"/>
      </w:divBdr>
    </w:div>
    <w:div w:id="1978610846">
      <w:bodyDiv w:val="1"/>
      <w:marLeft w:val="0"/>
      <w:marRight w:val="0"/>
      <w:marTop w:val="0"/>
      <w:marBottom w:val="0"/>
      <w:divBdr>
        <w:top w:val="none" w:sz="0" w:space="0" w:color="auto"/>
        <w:left w:val="none" w:sz="0" w:space="0" w:color="auto"/>
        <w:bottom w:val="none" w:sz="0" w:space="0" w:color="auto"/>
        <w:right w:val="none" w:sz="0" w:space="0" w:color="auto"/>
      </w:divBdr>
    </w:div>
    <w:div w:id="2050256953">
      <w:bodyDiv w:val="1"/>
      <w:marLeft w:val="0"/>
      <w:marRight w:val="0"/>
      <w:marTop w:val="0"/>
      <w:marBottom w:val="0"/>
      <w:divBdr>
        <w:top w:val="none" w:sz="0" w:space="0" w:color="auto"/>
        <w:left w:val="none" w:sz="0" w:space="0" w:color="auto"/>
        <w:bottom w:val="none" w:sz="0" w:space="0" w:color="auto"/>
        <w:right w:val="none" w:sz="0" w:space="0" w:color="auto"/>
      </w:divBdr>
    </w:div>
    <w:div w:id="2105490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434</Words>
  <Characters>2479</Characters>
  <Application>Microsoft Macintosh Word</Application>
  <DocSecurity>0</DocSecurity>
  <Lines>20</Lines>
  <Paragraphs>5</Paragraphs>
  <ScaleCrop>false</ScaleCrop>
  <Company/>
  <LinksUpToDate>false</LinksUpToDate>
  <CharactersWithSpaces>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bike bike</dc:creator>
  <cp:keywords/>
  <dc:description/>
  <cp:lastModifiedBy>bike bike</cp:lastModifiedBy>
  <cp:revision>3</cp:revision>
  <dcterms:created xsi:type="dcterms:W3CDTF">2020-03-22T09:25:00Z</dcterms:created>
  <dcterms:modified xsi:type="dcterms:W3CDTF">2020-03-22T09:27:00Z</dcterms:modified>
</cp:coreProperties>
</file>